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B659B0" w:rsidRDefault="004D593A" w:rsidP="00B75BBF">
      <w:pPr>
        <w:pStyle w:val="1"/>
        <w:shd w:val="clear" w:color="auto" w:fill="FFFFFF" w:themeFill="background1"/>
        <w:jc w:val="center"/>
        <w:rPr>
          <w:caps/>
          <w:sz w:val="28"/>
        </w:rPr>
      </w:pPr>
      <w:bookmarkStart w:id="0" w:name="_Toc30686663"/>
      <w:bookmarkStart w:id="1" w:name="_Toc30686744"/>
      <w:r w:rsidRPr="00B659B0">
        <w:rPr>
          <w:caps/>
          <w:sz w:val="28"/>
        </w:rPr>
        <w:t>ОТЧ</w:t>
      </w:r>
      <w:r w:rsidR="008E190D" w:rsidRPr="00B659B0">
        <w:rPr>
          <w:caps/>
          <w:sz w:val="28"/>
        </w:rPr>
        <w:t>Е</w:t>
      </w:r>
      <w:r w:rsidRPr="00B659B0">
        <w:rPr>
          <w:caps/>
          <w:sz w:val="28"/>
        </w:rPr>
        <w:t>Т</w:t>
      </w:r>
      <w:bookmarkEnd w:id="0"/>
      <w:bookmarkEnd w:id="1"/>
    </w:p>
    <w:p w:rsidR="004D593A" w:rsidRPr="00B659B0" w:rsidRDefault="004D593A" w:rsidP="00B75BBF">
      <w:pPr>
        <w:pStyle w:val="23"/>
        <w:shd w:val="clear" w:color="auto" w:fill="FFFFFF" w:themeFill="background1"/>
        <w:rPr>
          <w:b/>
          <w:caps/>
        </w:rPr>
      </w:pPr>
      <w:r w:rsidRPr="00B659B0">
        <w:rPr>
          <w:b/>
          <w:caps/>
        </w:rPr>
        <w:t>оБ ис</w:t>
      </w:r>
      <w:r w:rsidR="0025485F" w:rsidRPr="00B659B0">
        <w:rPr>
          <w:b/>
          <w:caps/>
        </w:rPr>
        <w:t xml:space="preserve">полнениИ бюджета МУНИЦИПАЛЬНОГО </w:t>
      </w:r>
      <w:r w:rsidRPr="00B659B0">
        <w:rPr>
          <w:b/>
          <w:caps/>
        </w:rPr>
        <w:t xml:space="preserve">ОБРАЗОВАНИЯ «город САРАТОВ» </w:t>
      </w:r>
      <w:r w:rsidR="008931C3" w:rsidRPr="00B659B0">
        <w:rPr>
          <w:b/>
          <w:caps/>
        </w:rPr>
        <w:t>за 1 квартал 202</w:t>
      </w:r>
      <w:r w:rsidR="008E190D" w:rsidRPr="00B659B0">
        <w:rPr>
          <w:b/>
          <w:caps/>
        </w:rPr>
        <w:t>6</w:t>
      </w:r>
      <w:r w:rsidR="008931C3" w:rsidRPr="00B659B0">
        <w:rPr>
          <w:b/>
          <w:caps/>
        </w:rPr>
        <w:t xml:space="preserve"> года</w:t>
      </w:r>
    </w:p>
    <w:p w:rsidR="004D593A" w:rsidRPr="00B659B0" w:rsidRDefault="004D593A" w:rsidP="00B75BBF">
      <w:pPr>
        <w:shd w:val="clear" w:color="auto" w:fill="FFFFFF" w:themeFill="background1"/>
        <w:ind w:firstLine="720"/>
        <w:jc w:val="both"/>
        <w:rPr>
          <w:sz w:val="14"/>
          <w:szCs w:val="28"/>
        </w:rPr>
      </w:pPr>
    </w:p>
    <w:p w:rsidR="00D33E39" w:rsidRPr="004D7E84" w:rsidRDefault="00D33E39" w:rsidP="00D33E39">
      <w:pPr>
        <w:ind w:firstLine="709"/>
        <w:jc w:val="both"/>
        <w:rPr>
          <w:sz w:val="28"/>
        </w:rPr>
      </w:pPr>
      <w:bookmarkStart w:id="2" w:name="_Toc30686745"/>
      <w:r w:rsidRPr="004D7E84">
        <w:rPr>
          <w:sz w:val="28"/>
        </w:rPr>
        <w:t xml:space="preserve">Бюджет </w:t>
      </w:r>
      <w:r w:rsidRPr="004D7E84">
        <w:rPr>
          <w:sz w:val="28"/>
          <w:szCs w:val="28"/>
        </w:rPr>
        <w:t xml:space="preserve">муниципального образования «Город Саратов» </w:t>
      </w:r>
      <w:r w:rsidR="008931C3" w:rsidRPr="004D7E84">
        <w:rPr>
          <w:sz w:val="28"/>
          <w:szCs w:val="28"/>
        </w:rPr>
        <w:t>з</w:t>
      </w:r>
      <w:r w:rsidR="008931C3" w:rsidRPr="004D7E84">
        <w:rPr>
          <w:sz w:val="28"/>
        </w:rPr>
        <w:t>а 1 квартал 202</w:t>
      </w:r>
      <w:r w:rsidR="00B659B0" w:rsidRPr="004D7E84">
        <w:rPr>
          <w:sz w:val="28"/>
        </w:rPr>
        <w:t>6</w:t>
      </w:r>
      <w:r w:rsidR="008931C3" w:rsidRPr="004D7E84">
        <w:rPr>
          <w:sz w:val="28"/>
        </w:rPr>
        <w:t xml:space="preserve"> года </w:t>
      </w:r>
      <w:r w:rsidRPr="004D7E84">
        <w:rPr>
          <w:sz w:val="28"/>
        </w:rPr>
        <w:t>исполнен по доходам с учётом безвозмездных поступлений в су</w:t>
      </w:r>
      <w:r w:rsidR="00E61830" w:rsidRPr="004D7E84">
        <w:rPr>
          <w:sz w:val="28"/>
        </w:rPr>
        <w:t>мме</w:t>
      </w:r>
      <w:r w:rsidR="008931C3" w:rsidRPr="004D7E84">
        <w:rPr>
          <w:sz w:val="28"/>
        </w:rPr>
        <w:t xml:space="preserve"> </w:t>
      </w:r>
      <w:r w:rsidR="004D7E84" w:rsidRPr="004D7E84">
        <w:rPr>
          <w:sz w:val="28"/>
        </w:rPr>
        <w:t>7 274 562,7</w:t>
      </w:r>
      <w:r w:rsidRPr="004D7E84">
        <w:rPr>
          <w:sz w:val="28"/>
        </w:rPr>
        <w:t xml:space="preserve"> тыс. руб. или </w:t>
      </w:r>
      <w:r w:rsidR="004D7E84" w:rsidRPr="004D7E84">
        <w:rPr>
          <w:sz w:val="28"/>
        </w:rPr>
        <w:t>15</w:t>
      </w:r>
      <w:r w:rsidR="008931C3" w:rsidRPr="004D7E84">
        <w:rPr>
          <w:sz w:val="28"/>
        </w:rPr>
        <w:t>,</w:t>
      </w:r>
      <w:r w:rsidR="004D7E84" w:rsidRPr="004D7E84">
        <w:rPr>
          <w:sz w:val="28"/>
        </w:rPr>
        <w:t>4</w:t>
      </w:r>
      <w:r w:rsidRPr="004D7E84">
        <w:rPr>
          <w:sz w:val="28"/>
        </w:rPr>
        <w:t>% к бюджетным назначениям года,</w:t>
      </w:r>
      <w:r w:rsidR="00A05C3F" w:rsidRPr="004D7E84">
        <w:rPr>
          <w:sz w:val="28"/>
        </w:rPr>
        <w:t xml:space="preserve"> по расход</w:t>
      </w:r>
      <w:r w:rsidR="00E61830" w:rsidRPr="004D7E84">
        <w:rPr>
          <w:sz w:val="28"/>
        </w:rPr>
        <w:t xml:space="preserve">ам исполнен в сумме </w:t>
      </w:r>
      <w:r w:rsidR="008931C3" w:rsidRPr="004D7E84">
        <w:rPr>
          <w:sz w:val="28"/>
        </w:rPr>
        <w:t>8</w:t>
      </w:r>
      <w:r w:rsidR="004D7E84" w:rsidRPr="004D7E84">
        <w:rPr>
          <w:sz w:val="28"/>
        </w:rPr>
        <w:t> 661 978,2</w:t>
      </w:r>
      <w:r w:rsidRPr="004D7E84">
        <w:rPr>
          <w:sz w:val="28"/>
        </w:rPr>
        <w:t xml:space="preserve"> т</w:t>
      </w:r>
      <w:r w:rsidR="00A05C3F" w:rsidRPr="004D7E84">
        <w:rPr>
          <w:sz w:val="28"/>
        </w:rPr>
        <w:t xml:space="preserve">ыс. руб. или </w:t>
      </w:r>
      <w:r w:rsidR="00466B93">
        <w:rPr>
          <w:sz w:val="28"/>
        </w:rPr>
        <w:t>17,4</w:t>
      </w:r>
      <w:r w:rsidRPr="004D7E84">
        <w:rPr>
          <w:sz w:val="28"/>
        </w:rPr>
        <w:t xml:space="preserve">% к бюджетным назначениям года. </w:t>
      </w:r>
      <w:r w:rsidRPr="004D7E84">
        <w:rPr>
          <w:sz w:val="28"/>
          <w:szCs w:val="28"/>
        </w:rPr>
        <w:t>Превышение расходов над доходам</w:t>
      </w:r>
      <w:r w:rsidR="00A05C3F" w:rsidRPr="004D7E84">
        <w:rPr>
          <w:sz w:val="28"/>
          <w:szCs w:val="28"/>
        </w:rPr>
        <w:t>и (дефиц</w:t>
      </w:r>
      <w:r w:rsidR="008931C3" w:rsidRPr="004D7E84">
        <w:rPr>
          <w:sz w:val="28"/>
          <w:szCs w:val="28"/>
        </w:rPr>
        <w:t xml:space="preserve">ит бюджета) составляет </w:t>
      </w:r>
      <w:r w:rsidR="004D7E84" w:rsidRPr="004D7E84">
        <w:rPr>
          <w:sz w:val="28"/>
          <w:szCs w:val="28"/>
        </w:rPr>
        <w:t>1 387 415,5</w:t>
      </w:r>
      <w:r w:rsidRPr="004D7E84">
        <w:rPr>
          <w:sz w:val="28"/>
          <w:szCs w:val="28"/>
        </w:rPr>
        <w:t xml:space="preserve"> тыс. руб.</w:t>
      </w:r>
    </w:p>
    <w:p w:rsidR="005B0161" w:rsidRPr="004D7E84" w:rsidRDefault="00B55772" w:rsidP="00313530">
      <w:pPr>
        <w:pStyle w:val="2"/>
        <w:shd w:val="clear" w:color="auto" w:fill="FFFFFF" w:themeFill="background1"/>
        <w:spacing w:before="120" w:after="120"/>
        <w:rPr>
          <w:b/>
        </w:rPr>
      </w:pPr>
      <w:r w:rsidRPr="004D7E84">
        <w:rPr>
          <w:b/>
        </w:rPr>
        <w:t xml:space="preserve">1. </w:t>
      </w:r>
      <w:r w:rsidR="005B0161" w:rsidRPr="004D7E84">
        <w:rPr>
          <w:b/>
        </w:rPr>
        <w:t>ДОХОДЫ БЮДЖЕТА</w:t>
      </w:r>
      <w:bookmarkEnd w:id="2"/>
    </w:p>
    <w:p w:rsidR="004D5074" w:rsidRPr="00A70188" w:rsidRDefault="004D5074" w:rsidP="004D5074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A70188">
        <w:rPr>
          <w:rFonts w:ascii="Times New Roman" w:hAnsi="Times New Roman"/>
          <w:sz w:val="28"/>
          <w:szCs w:val="20"/>
        </w:rPr>
        <w:t>Доходная часть бюджета (без учета поступления безвозмездных перечислений) за 1 квартал 2026 года выполнена в сумме                         3 053 263,1 тыс. руб., что составляет 15,4% к уточненным бюджетным назначениям. К соответствующему периоду прошлого года исполнение составило 108,3%.</w:t>
      </w:r>
    </w:p>
    <w:p w:rsidR="004D5074" w:rsidRPr="00A70188" w:rsidRDefault="004D5074" w:rsidP="004D5074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A70188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A70188">
        <w:rPr>
          <w:rFonts w:ascii="Times New Roman" w:hAnsi="Times New Roman"/>
          <w:b/>
          <w:sz w:val="28"/>
          <w:szCs w:val="20"/>
        </w:rPr>
        <w:t xml:space="preserve">1.1. Доходы, </w:t>
      </w:r>
      <w:proofErr w:type="spellStart"/>
      <w:r w:rsidRPr="00A70188">
        <w:rPr>
          <w:rFonts w:ascii="Times New Roman" w:hAnsi="Times New Roman"/>
          <w:b/>
          <w:sz w:val="28"/>
          <w:szCs w:val="20"/>
        </w:rPr>
        <w:t>администрируемые</w:t>
      </w:r>
      <w:proofErr w:type="spellEnd"/>
      <w:r w:rsidRPr="00A70188">
        <w:rPr>
          <w:rFonts w:ascii="Times New Roman" w:hAnsi="Times New Roman"/>
          <w:b/>
          <w:sz w:val="28"/>
          <w:szCs w:val="20"/>
        </w:rPr>
        <w:t xml:space="preserve"> УФНС России</w:t>
      </w:r>
    </w:p>
    <w:p w:rsidR="004D5074" w:rsidRPr="00A70188" w:rsidRDefault="004D5074" w:rsidP="004D5074">
      <w:pPr>
        <w:ind w:firstLine="709"/>
        <w:contextualSpacing/>
        <w:jc w:val="both"/>
        <w:rPr>
          <w:sz w:val="28"/>
          <w:szCs w:val="28"/>
        </w:rPr>
      </w:pPr>
      <w:r w:rsidRPr="00A70188">
        <w:rPr>
          <w:sz w:val="28"/>
          <w:szCs w:val="28"/>
        </w:rPr>
        <w:t xml:space="preserve">Поступления по доходам, </w:t>
      </w:r>
      <w:proofErr w:type="spellStart"/>
      <w:r w:rsidRPr="00A70188">
        <w:rPr>
          <w:sz w:val="28"/>
          <w:szCs w:val="28"/>
        </w:rPr>
        <w:t>администрируемым</w:t>
      </w:r>
      <w:proofErr w:type="spellEnd"/>
      <w:r w:rsidRPr="00A70188">
        <w:rPr>
          <w:sz w:val="28"/>
          <w:szCs w:val="28"/>
        </w:rPr>
        <w:t xml:space="preserve"> УФНС России по Саратовской области, в целом выполнены на 15,2% к уточненным бюджетным назначениям и 106,8% к соответствующему периоду 2025 года.</w:t>
      </w:r>
    </w:p>
    <w:p w:rsidR="004D5074" w:rsidRPr="00A70188" w:rsidRDefault="004D5074" w:rsidP="004D5074">
      <w:pPr>
        <w:ind w:firstLine="709"/>
        <w:contextualSpacing/>
        <w:jc w:val="both"/>
        <w:rPr>
          <w:sz w:val="28"/>
          <w:szCs w:val="28"/>
        </w:rPr>
      </w:pPr>
      <w:r w:rsidRPr="00A70188">
        <w:rPr>
          <w:i/>
          <w:sz w:val="28"/>
          <w:szCs w:val="28"/>
        </w:rPr>
        <w:t>По налогу на доходы физических лиц</w:t>
      </w:r>
      <w:r w:rsidRPr="00A70188">
        <w:rPr>
          <w:sz w:val="28"/>
          <w:szCs w:val="28"/>
        </w:rPr>
        <w:t xml:space="preserve"> поступило 2 044 539,4 тыс. руб. или 16,5% к уточненным бюджетным назначениям и 117,1% к соответствующему периоду 2025 года, что объясняется увеличением фонда оплаты труда по ряду организаций.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A70188">
        <w:rPr>
          <w:rFonts w:ascii="Times New Roman" w:hAnsi="Times New Roman"/>
          <w:sz w:val="28"/>
          <w:szCs w:val="28"/>
        </w:rPr>
        <w:t>, поступило 35 005,9 тыс. руб. или 21,9% к уточненным бюджетным назначениям и 100,3 % к соответствующему периоду 2025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A70188">
        <w:rPr>
          <w:sz w:val="28"/>
          <w:szCs w:val="28"/>
        </w:rPr>
        <w:t xml:space="preserve"> </w:t>
      </w:r>
      <w:r w:rsidRPr="00A70188">
        <w:rPr>
          <w:rFonts w:ascii="Times New Roman" w:hAnsi="Times New Roman"/>
          <w:sz w:val="28"/>
          <w:szCs w:val="28"/>
        </w:rPr>
        <w:t>для отдельных видов деятельности поступило 107,5 тыс. руб. или 80,3% к соответствующему периоду 2025 года, что обусловлено оплатой задолженности отдельными налогоплательщиками.</w:t>
      </w:r>
    </w:p>
    <w:p w:rsidR="004D5074" w:rsidRPr="00A70188" w:rsidRDefault="004D5074" w:rsidP="004D5074">
      <w:pPr>
        <w:ind w:firstLine="709"/>
        <w:contextualSpacing/>
        <w:jc w:val="both"/>
        <w:rPr>
          <w:sz w:val="28"/>
          <w:szCs w:val="28"/>
        </w:rPr>
      </w:pPr>
      <w:r w:rsidRPr="00A70188">
        <w:rPr>
          <w:i/>
          <w:sz w:val="28"/>
          <w:szCs w:val="28"/>
        </w:rPr>
        <w:t>По единому сельскохозяйственному налогу</w:t>
      </w:r>
      <w:r w:rsidRPr="00A70188">
        <w:rPr>
          <w:sz w:val="28"/>
          <w:szCs w:val="28"/>
        </w:rPr>
        <w:t xml:space="preserve"> поступило                                      41 952,9 тыс. руб. или 76,2% к уточненным бюджетным назначениям и 115,0% к соответствующему периоду 2025 года, что обусловлено ростом доходов от реализации сельскохозяйственной продукции по ряду налогоплательщиков. 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0188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A70188">
        <w:rPr>
          <w:rFonts w:ascii="Times New Roman" w:hAnsi="Times New Roman"/>
          <w:sz w:val="28"/>
          <w:szCs w:val="28"/>
        </w:rPr>
        <w:t xml:space="preserve">, поступило 3 307,1 тыс. руб. или 0,9% к уточненным бюджетным назначениям и 2,2% к соответствующему периоду 2025 года, что обусловлено изменением срока уплаты налога в соответствие с Федеральным </w:t>
      </w:r>
      <w:r w:rsidRPr="00A70188">
        <w:rPr>
          <w:rFonts w:ascii="Times New Roman" w:hAnsi="Times New Roman"/>
          <w:sz w:val="28"/>
          <w:szCs w:val="28"/>
        </w:rPr>
        <w:lastRenderedPageBreak/>
        <w:t>законом от 08.08.2024 № 259-ФЗ «О внесении изменений в части первую и вторую Налогового кодекса Российской Федерации и отдельные законодательные акты Российской Федерации</w:t>
      </w:r>
      <w:proofErr w:type="gramEnd"/>
      <w:r w:rsidRPr="00A70188">
        <w:rPr>
          <w:rFonts w:ascii="Times New Roman" w:hAnsi="Times New Roman"/>
          <w:sz w:val="28"/>
          <w:szCs w:val="28"/>
        </w:rPr>
        <w:t xml:space="preserve"> о налогах и сборах».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A70188">
        <w:rPr>
          <w:rFonts w:ascii="Times New Roman" w:hAnsi="Times New Roman"/>
          <w:sz w:val="28"/>
          <w:szCs w:val="28"/>
        </w:rPr>
        <w:t xml:space="preserve"> поступило 57 194,4 тыс. руб. или 4,3% к уточненным бюджетным назначениям и 106,9% к соответствующему периоду 2025 года, что обусловлено увеличением поступлений задолженности.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A70188">
        <w:rPr>
          <w:rFonts w:ascii="Times New Roman" w:hAnsi="Times New Roman"/>
          <w:sz w:val="28"/>
          <w:szCs w:val="28"/>
        </w:rPr>
        <w:t xml:space="preserve"> поступило 133 933,3 тыс. руб. или 8,7% к уточненным бюджетным назначениям и 86,5% к соответствующему периоду 2025 года, в том числе: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b/>
          <w:sz w:val="28"/>
          <w:szCs w:val="28"/>
        </w:rPr>
        <w:t>-</w:t>
      </w:r>
      <w:r w:rsidRPr="00A70188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                            73 883,5 тыс. руб. или 22,1% к бюджетным назначениям и 99,5% к соответствующему периоду 2025 года, что связано со снижением начислений за счет снятия с учета транспортных средств;</w:t>
      </w:r>
    </w:p>
    <w:p w:rsidR="004D5074" w:rsidRPr="00A70188" w:rsidRDefault="004D5074" w:rsidP="004D5074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0188">
        <w:rPr>
          <w:rFonts w:ascii="Times New Roman" w:hAnsi="Times New Roman"/>
          <w:b/>
          <w:sz w:val="28"/>
          <w:szCs w:val="28"/>
        </w:rPr>
        <w:t>-</w:t>
      </w:r>
      <w:r w:rsidRPr="00A70188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                        60 049,8 тыс. руб. или 5% к бюджетным назначениям и 74,6% к соответствующему периоду 2025 года, что связано с произведенными перерасчетами в декабре 2025 года по мобилизованным лицам за </w:t>
      </w:r>
      <w:r>
        <w:rPr>
          <w:rFonts w:ascii="Times New Roman" w:hAnsi="Times New Roman"/>
          <w:sz w:val="28"/>
          <w:szCs w:val="28"/>
        </w:rPr>
        <w:br/>
      </w:r>
      <w:r w:rsidRPr="00A70188">
        <w:rPr>
          <w:rFonts w:ascii="Times New Roman" w:hAnsi="Times New Roman"/>
          <w:sz w:val="28"/>
          <w:szCs w:val="28"/>
        </w:rPr>
        <w:t xml:space="preserve">2022-2024 гг. в соответствии с Федеральным законом от 28.11.2025 </w:t>
      </w:r>
      <w:r>
        <w:rPr>
          <w:rFonts w:ascii="Times New Roman" w:hAnsi="Times New Roman"/>
          <w:sz w:val="28"/>
          <w:szCs w:val="28"/>
        </w:rPr>
        <w:t>№</w:t>
      </w:r>
      <w:r w:rsidRPr="00A70188">
        <w:rPr>
          <w:rFonts w:ascii="Times New Roman" w:hAnsi="Times New Roman"/>
          <w:sz w:val="28"/>
          <w:szCs w:val="28"/>
        </w:rPr>
        <w:t xml:space="preserve"> 425-ФЗ </w:t>
      </w:r>
      <w:r w:rsidRPr="00A70188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A70188">
        <w:rPr>
          <w:rFonts w:ascii="Times New Roman" w:hAnsi="Times New Roman"/>
          <w:sz w:val="28"/>
          <w:szCs w:val="28"/>
        </w:rPr>
        <w:t>О внесении изменений в части первую и вторую Налогового кодекса Российской Федерации, отдельные законодательные</w:t>
      </w:r>
      <w:proofErr w:type="gramEnd"/>
      <w:r w:rsidRPr="00A70188">
        <w:rPr>
          <w:rFonts w:ascii="Times New Roman" w:hAnsi="Times New Roman"/>
          <w:sz w:val="28"/>
          <w:szCs w:val="28"/>
        </w:rPr>
        <w:t xml:space="preserve"> акты Российской Федерации и признании </w:t>
      </w:r>
      <w:proofErr w:type="gramStart"/>
      <w:r w:rsidRPr="00A70188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A70188">
        <w:rPr>
          <w:rFonts w:ascii="Times New Roman" w:hAnsi="Times New Roman"/>
          <w:sz w:val="28"/>
          <w:szCs w:val="28"/>
        </w:rPr>
        <w:t xml:space="preserve"> силу законодательных актов (отдельных положений законодательных актов) Российской Федерации».</w:t>
      </w:r>
    </w:p>
    <w:p w:rsidR="004D5074" w:rsidRPr="00A70188" w:rsidRDefault="004D5074" w:rsidP="004D5074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A70188">
        <w:rPr>
          <w:rFonts w:ascii="Times New Roman" w:hAnsi="Times New Roman"/>
          <w:sz w:val="28"/>
          <w:szCs w:val="28"/>
        </w:rPr>
        <w:t xml:space="preserve"> поступило 79 318,1 тыс. руб. или 18,7% к уточненным бюджетным назначениям и 93,3% к соответствующему периоду 2025 года, в том числе: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b/>
          <w:sz w:val="28"/>
          <w:szCs w:val="28"/>
        </w:rPr>
        <w:t>-</w:t>
      </w:r>
      <w:r w:rsidRPr="00A70188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73 396,4 тыс. руб. или 25,1% к уточненным бюджетным назначениям и 93,3% к соответствующему периоду 2025 года, что обусловлено оплатой задолженности предприятиями банкротами в 2025 году;</w:t>
      </w:r>
    </w:p>
    <w:p w:rsidR="004D5074" w:rsidRPr="00A70188" w:rsidRDefault="004D5074" w:rsidP="004D5074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b/>
          <w:sz w:val="28"/>
          <w:szCs w:val="28"/>
        </w:rPr>
        <w:t>-</w:t>
      </w:r>
      <w:r w:rsidRPr="00A70188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                                5 921,7 тыс. руб. или 4,5% к уточненным бюджетным назначениям и 93,7% к соответствующему периоду 2025 года, что связано со снижением поступлений от погашения задолженности и предоставлением налогового вычета в соответствии с Федеральным законом от 28.11.2025 N 425-ФЗ </w:t>
      </w:r>
      <w:r w:rsidRPr="00A70188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A70188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A70188">
        <w:rPr>
          <w:rFonts w:ascii="Times New Roman" w:hAnsi="Times New Roman"/>
          <w:sz w:val="28"/>
          <w:szCs w:val="28"/>
        </w:rPr>
        <w:t>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Федерации».</w:t>
      </w:r>
      <w:proofErr w:type="gramEnd"/>
    </w:p>
    <w:p w:rsidR="004D5074" w:rsidRPr="00A70188" w:rsidRDefault="004D5074" w:rsidP="004D5074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A70188">
        <w:rPr>
          <w:rFonts w:ascii="Times New Roman" w:hAnsi="Times New Roman"/>
          <w:b/>
          <w:sz w:val="28"/>
          <w:szCs w:val="20"/>
        </w:rPr>
        <w:t xml:space="preserve">1.2. Доходы, </w:t>
      </w:r>
      <w:proofErr w:type="spellStart"/>
      <w:r w:rsidRPr="00A70188">
        <w:rPr>
          <w:rFonts w:ascii="Times New Roman" w:hAnsi="Times New Roman"/>
          <w:b/>
          <w:sz w:val="28"/>
          <w:szCs w:val="20"/>
        </w:rPr>
        <w:t>администрируемые</w:t>
      </w:r>
      <w:proofErr w:type="spellEnd"/>
      <w:r w:rsidRPr="00A70188">
        <w:rPr>
          <w:rFonts w:ascii="Times New Roman" w:hAnsi="Times New Roman"/>
          <w:b/>
          <w:sz w:val="28"/>
          <w:szCs w:val="20"/>
        </w:rPr>
        <w:t xml:space="preserve"> комитетом по управлению имуществом города Саратова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sz w:val="28"/>
          <w:szCs w:val="28"/>
        </w:rPr>
        <w:t xml:space="preserve">Поступления по доходам, </w:t>
      </w:r>
      <w:proofErr w:type="spellStart"/>
      <w:r w:rsidRPr="00A70188">
        <w:rPr>
          <w:rFonts w:ascii="Times New Roman" w:hAnsi="Times New Roman"/>
          <w:sz w:val="28"/>
          <w:szCs w:val="28"/>
        </w:rPr>
        <w:t>администрируемым</w:t>
      </w:r>
      <w:proofErr w:type="spellEnd"/>
      <w:r w:rsidRPr="00A70188">
        <w:rPr>
          <w:rFonts w:ascii="Times New Roman" w:hAnsi="Times New Roman"/>
          <w:sz w:val="28"/>
          <w:szCs w:val="28"/>
        </w:rPr>
        <w:t xml:space="preserve"> комитетом по управлению имуществом города Саратова, в целом выполнены на 15,8% к </w:t>
      </w:r>
      <w:r w:rsidRPr="00A70188">
        <w:rPr>
          <w:rFonts w:ascii="Times New Roman" w:hAnsi="Times New Roman"/>
          <w:sz w:val="28"/>
          <w:szCs w:val="28"/>
        </w:rPr>
        <w:lastRenderedPageBreak/>
        <w:t xml:space="preserve">уточненным бюджетным назначениям и 77,5 % к соответствующему периоду 2025 года. 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0188">
        <w:rPr>
          <w:rFonts w:ascii="Times New Roman" w:hAnsi="Times New Roman"/>
          <w:i/>
          <w:sz w:val="28"/>
          <w:szCs w:val="28"/>
        </w:rPr>
        <w:t xml:space="preserve">По доходам, получаемым в виде арендной платы за земельные участки, </w:t>
      </w:r>
      <w:r w:rsidRPr="00A70188">
        <w:rPr>
          <w:rFonts w:ascii="Times New Roman" w:hAnsi="Times New Roman"/>
          <w:sz w:val="28"/>
          <w:szCs w:val="28"/>
        </w:rPr>
        <w:t>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поступило 54 438,8 тыс. руб. или 15,9% к уточненным бюджетным назначениям и 85,8% к соответствующему периоду 2025 года, что связано с несвоевременной оплатой отдельными</w:t>
      </w:r>
      <w:proofErr w:type="gramEnd"/>
      <w:r w:rsidRPr="00A70188">
        <w:rPr>
          <w:rFonts w:ascii="Times New Roman" w:hAnsi="Times New Roman"/>
          <w:sz w:val="28"/>
          <w:szCs w:val="28"/>
        </w:rPr>
        <w:t xml:space="preserve"> арендаторами очередных платежей за 2026 год.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70188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A70188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A70188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A70188">
        <w:rPr>
          <w:rFonts w:ascii="Times New Roman" w:hAnsi="Times New Roman"/>
          <w:sz w:val="28"/>
          <w:szCs w:val="28"/>
        </w:rPr>
        <w:t>, поступило 3 217,9 тыс. руб. или 9,4% к уточненным бюджетным назначениям и 66,7% к соответствующему периоду 2025 года, что связано</w:t>
      </w:r>
      <w:r w:rsidRPr="00A70188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 xml:space="preserve"> </w:t>
      </w:r>
      <w:r w:rsidRPr="00A70188">
        <w:rPr>
          <w:rFonts w:ascii="Times New Roman" w:hAnsi="Times New Roman"/>
          <w:sz w:val="28"/>
          <w:szCs w:val="28"/>
        </w:rPr>
        <w:t>с несвоевременной оплатой отдельными арендаторами очередных платежей за 2026 год.</w:t>
      </w:r>
      <w:proofErr w:type="gramEnd"/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A70188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                    8 417,5 тыс. руб. или 7,3% к уточненным бюджетным назначениям и 27,2% к соответствующему периоду 2025 года, что связано с судебным процессом в отношен</w:t>
      </w:r>
      <w:proofErr w:type="gramStart"/>
      <w:r w:rsidRPr="00A70188">
        <w:rPr>
          <w:rFonts w:ascii="Times New Roman" w:hAnsi="Times New Roman"/>
          <w:sz w:val="28"/>
          <w:szCs w:val="28"/>
        </w:rPr>
        <w:t>ии АО</w:t>
      </w:r>
      <w:proofErr w:type="gramEnd"/>
      <w:r w:rsidRPr="00A70188">
        <w:rPr>
          <w:rFonts w:ascii="Times New Roman" w:hAnsi="Times New Roman"/>
          <w:sz w:val="28"/>
          <w:szCs w:val="28"/>
        </w:rPr>
        <w:t xml:space="preserve"> </w:t>
      </w:r>
      <w:r w:rsidRPr="00A70188">
        <w:rPr>
          <w:caps/>
          <w:sz w:val="28"/>
          <w:szCs w:val="28"/>
        </w:rPr>
        <w:t>«</w:t>
      </w:r>
      <w:r w:rsidRPr="00A70188">
        <w:rPr>
          <w:rFonts w:ascii="Times New Roman" w:hAnsi="Times New Roman"/>
          <w:sz w:val="28"/>
          <w:szCs w:val="28"/>
        </w:rPr>
        <w:t>СПГЭС</w:t>
      </w:r>
      <w:r w:rsidRPr="00A70188">
        <w:rPr>
          <w:caps/>
          <w:sz w:val="28"/>
          <w:szCs w:val="28"/>
        </w:rPr>
        <w:t>»</w:t>
      </w:r>
      <w:r w:rsidRPr="00A70188">
        <w:rPr>
          <w:b/>
          <w:caps/>
        </w:rPr>
        <w:t xml:space="preserve"> </w:t>
      </w:r>
      <w:r w:rsidRPr="00A70188">
        <w:rPr>
          <w:rFonts w:ascii="Times New Roman" w:hAnsi="Times New Roman"/>
          <w:sz w:val="28"/>
          <w:szCs w:val="28"/>
        </w:rPr>
        <w:t xml:space="preserve">по расторжению договора. 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A70188">
        <w:rPr>
          <w:rFonts w:ascii="Times New Roman" w:hAnsi="Times New Roman"/>
          <w:sz w:val="28"/>
          <w:szCs w:val="28"/>
        </w:rPr>
        <w:t xml:space="preserve">, созданных городскими округами, поступления ожидаются во </w:t>
      </w:r>
      <w:r w:rsidR="006C0469">
        <w:rPr>
          <w:rFonts w:ascii="Times New Roman" w:hAnsi="Times New Roman"/>
          <w:sz w:val="28"/>
          <w:szCs w:val="28"/>
        </w:rPr>
        <w:br/>
      </w:r>
      <w:r w:rsidRPr="00A70188">
        <w:rPr>
          <w:rFonts w:ascii="Times New Roman" w:hAnsi="Times New Roman"/>
          <w:sz w:val="28"/>
          <w:szCs w:val="28"/>
        </w:rPr>
        <w:t>2 квартале 2026 года.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0188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право на размещение нестационарного торгового объекта)</w:t>
      </w:r>
      <w:r w:rsidRPr="00A70188">
        <w:rPr>
          <w:rFonts w:ascii="Times New Roman" w:hAnsi="Times New Roman"/>
          <w:sz w:val="28"/>
          <w:szCs w:val="28"/>
        </w:rPr>
        <w:t>, поступило 4 957,1 тыс. руб. или 32,8% к уточненным</w:t>
      </w:r>
      <w:proofErr w:type="gramEnd"/>
      <w:r w:rsidRPr="00A70188">
        <w:rPr>
          <w:rFonts w:ascii="Times New Roman" w:hAnsi="Times New Roman"/>
          <w:sz w:val="28"/>
          <w:szCs w:val="28"/>
        </w:rPr>
        <w:t xml:space="preserve"> бюджетным назначениям и 66,0% к соответствующему периоду 2025 года, что связано с расторжением договоров, несвоевременной оплатой очередных платежей. 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0188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A70188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A70188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A70188">
        <w:rPr>
          <w:rFonts w:ascii="Times New Roman" w:hAnsi="Times New Roman"/>
          <w:sz w:val="28"/>
          <w:szCs w:val="28"/>
        </w:rPr>
        <w:t xml:space="preserve"> по указанному имуществу поступило 2 317,9 тыс. руб. или 30,4% к уточненным бюджетным назначениям и 131,1% к соответствующему периоду 2025 года, что объясняется погашением задолженности прошлых</w:t>
      </w:r>
      <w:proofErr w:type="gramEnd"/>
      <w:r w:rsidRPr="00A70188">
        <w:rPr>
          <w:rFonts w:ascii="Times New Roman" w:hAnsi="Times New Roman"/>
          <w:sz w:val="28"/>
          <w:szCs w:val="28"/>
        </w:rPr>
        <w:t xml:space="preserve"> периодов по договорам купли</w:t>
      </w:r>
      <w:r w:rsidR="006C0469">
        <w:rPr>
          <w:rFonts w:ascii="Times New Roman" w:hAnsi="Times New Roman"/>
          <w:sz w:val="28"/>
          <w:szCs w:val="28"/>
        </w:rPr>
        <w:t>-</w:t>
      </w:r>
      <w:r w:rsidRPr="00A70188">
        <w:rPr>
          <w:rFonts w:ascii="Times New Roman" w:hAnsi="Times New Roman"/>
          <w:sz w:val="28"/>
          <w:szCs w:val="28"/>
        </w:rPr>
        <w:t xml:space="preserve">продажи арендуемого имущества, заключенным с субъектами малого и среднего предпринимательства с предоставлением рассрочки платежа сроком до 7-ми лет. 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lastRenderedPageBreak/>
        <w:t>По доходам от продажи земельных участков,</w:t>
      </w:r>
      <w:r w:rsidRPr="00A70188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поступило 15 285,6 тыс. руб. или 27,9% к уточненным бюджетным назначениям и 187,8% к соответствующему периоду 2025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A70188">
        <w:rPr>
          <w:rFonts w:ascii="Times New Roman" w:hAnsi="Times New Roman"/>
          <w:sz w:val="28"/>
          <w:szCs w:val="28"/>
        </w:rPr>
        <w:t>, находящихся в собственности городских округов (за исключением земельных участков муниципальных бюджетных и автономных учреждений), поступления отсутствуют. По данному доходному источнику поступают денежные средства по договорам купли-продажи земельных участков, заключение которых носит заявительный характер.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0188">
        <w:rPr>
          <w:rFonts w:ascii="Times New Roman" w:hAnsi="Times New Roman"/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A70188">
        <w:rPr>
          <w:rFonts w:ascii="Times New Roman" w:hAnsi="Times New Roman"/>
          <w:sz w:val="28"/>
          <w:szCs w:val="28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поступило 516,1 тыс. руб. или 15,8% к уточненным бюджетным назначениям и 80,2% к соответствующему периоду 2025 года.</w:t>
      </w:r>
      <w:proofErr w:type="gramEnd"/>
      <w:r w:rsidRPr="00A70188">
        <w:rPr>
          <w:rFonts w:ascii="Times New Roman" w:hAnsi="Times New Roman"/>
          <w:sz w:val="28"/>
          <w:szCs w:val="28"/>
        </w:rPr>
        <w:t xml:space="preserve"> По данному доходному источнику поступили денежные средства по договорам, заключение которых носит заявительный характер.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A70188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поступило 2 927,7 тыс. руб. или 94,6% к уточненным бюджетным назначениям и</w:t>
      </w:r>
      <w:r w:rsidRPr="00A70188">
        <w:rPr>
          <w:sz w:val="28"/>
          <w:szCs w:val="28"/>
        </w:rPr>
        <w:t xml:space="preserve"> </w:t>
      </w:r>
      <w:r w:rsidRPr="00A70188">
        <w:rPr>
          <w:rFonts w:ascii="Times New Roman" w:hAnsi="Times New Roman"/>
          <w:sz w:val="28"/>
          <w:szCs w:val="28"/>
        </w:rPr>
        <w:t>1 409,6% к соответствующему периоду 2025 года, что связано с поступлением доходов от продажи металлолома и имущества.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sz w:val="28"/>
          <w:szCs w:val="28"/>
        </w:rPr>
        <w:t>Кроме того, в отчетном периоде поступили: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sz w:val="28"/>
          <w:szCs w:val="28"/>
        </w:rPr>
        <w:t>- плата по соглашениям об установлении сервитута в сумме                           24,5 тыс. руб.;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sz w:val="28"/>
          <w:szCs w:val="28"/>
        </w:rPr>
        <w:t>-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320,0 тыс. руб.;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sz w:val="28"/>
          <w:szCs w:val="28"/>
        </w:rPr>
        <w:t xml:space="preserve">-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31,3 тыс. руб. 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A70188">
        <w:rPr>
          <w:rFonts w:ascii="Times New Roman" w:hAnsi="Times New Roman"/>
          <w:b/>
          <w:sz w:val="28"/>
          <w:szCs w:val="20"/>
        </w:rPr>
        <w:t xml:space="preserve">1.3. Доходы, </w:t>
      </w:r>
      <w:proofErr w:type="spellStart"/>
      <w:r w:rsidRPr="00A70188">
        <w:rPr>
          <w:rFonts w:ascii="Times New Roman" w:hAnsi="Times New Roman"/>
          <w:b/>
          <w:sz w:val="28"/>
          <w:szCs w:val="20"/>
        </w:rPr>
        <w:t>администрируемые</w:t>
      </w:r>
      <w:proofErr w:type="spellEnd"/>
      <w:r w:rsidRPr="00A70188">
        <w:rPr>
          <w:rFonts w:ascii="Times New Roman" w:hAnsi="Times New Roman"/>
          <w:b/>
          <w:sz w:val="28"/>
          <w:szCs w:val="20"/>
        </w:rPr>
        <w:t xml:space="preserve"> другими администраторами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sz w:val="28"/>
          <w:szCs w:val="28"/>
        </w:rPr>
        <w:t xml:space="preserve">Поступления по доходам, </w:t>
      </w:r>
      <w:proofErr w:type="spellStart"/>
      <w:r w:rsidRPr="00A70188">
        <w:rPr>
          <w:rFonts w:ascii="Times New Roman" w:hAnsi="Times New Roman"/>
          <w:sz w:val="28"/>
          <w:szCs w:val="28"/>
        </w:rPr>
        <w:t>администрируемым</w:t>
      </w:r>
      <w:proofErr w:type="spellEnd"/>
      <w:r w:rsidRPr="00A70188">
        <w:rPr>
          <w:rFonts w:ascii="Times New Roman" w:hAnsi="Times New Roman"/>
          <w:sz w:val="28"/>
          <w:szCs w:val="28"/>
        </w:rPr>
        <w:t xml:space="preserve"> другими администраторами, сложились следующим образом.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A70188">
        <w:rPr>
          <w:rFonts w:ascii="Times New Roman" w:hAnsi="Times New Roman"/>
          <w:sz w:val="28"/>
          <w:szCs w:val="28"/>
        </w:rPr>
        <w:t xml:space="preserve"> поступило 192 962,7 тыс. руб. или 24,5% к уточненным бюджетным назначениям и 116,5% к соответствующему периоду 2025 года, в том числе: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b/>
          <w:sz w:val="28"/>
          <w:szCs w:val="28"/>
        </w:rPr>
        <w:t>-</w:t>
      </w:r>
      <w:r w:rsidRPr="00A70188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A7018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70188">
        <w:rPr>
          <w:rFonts w:ascii="Times New Roman" w:hAnsi="Times New Roman"/>
          <w:i/>
          <w:sz w:val="28"/>
          <w:szCs w:val="28"/>
        </w:rPr>
        <w:t>администрируемой</w:t>
      </w:r>
      <w:proofErr w:type="spellEnd"/>
      <w:r w:rsidRPr="00A70188">
        <w:rPr>
          <w:rFonts w:ascii="Times New Roman" w:hAnsi="Times New Roman"/>
          <w:i/>
          <w:sz w:val="28"/>
          <w:szCs w:val="28"/>
        </w:rPr>
        <w:t xml:space="preserve"> УФНС по Саратовской области</w:t>
      </w:r>
      <w:r w:rsidRPr="00A70188">
        <w:rPr>
          <w:rFonts w:ascii="Times New Roman" w:hAnsi="Times New Roman"/>
          <w:sz w:val="28"/>
          <w:szCs w:val="28"/>
        </w:rPr>
        <w:t xml:space="preserve">, поступило 192 941,4 тыс. руб. или 24,6% к уточненным бюджетным назначениям и 116,8% к соответствующему </w:t>
      </w:r>
      <w:r w:rsidRPr="00A70188">
        <w:rPr>
          <w:rFonts w:ascii="Times New Roman" w:hAnsi="Times New Roman"/>
          <w:sz w:val="28"/>
          <w:szCs w:val="28"/>
        </w:rPr>
        <w:lastRenderedPageBreak/>
        <w:t xml:space="preserve">периоду 2025 года, что связано с увеличением размера государственных пошлин и видов осуществляемых юридически значимых действий; 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0188">
        <w:rPr>
          <w:rFonts w:ascii="Times New Roman" w:hAnsi="Times New Roman"/>
          <w:b/>
          <w:sz w:val="28"/>
          <w:szCs w:val="28"/>
        </w:rPr>
        <w:t>-</w:t>
      </w:r>
      <w:r w:rsidRPr="00A70188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A70188">
        <w:t xml:space="preserve"> </w:t>
      </w:r>
      <w:r w:rsidRPr="00A70188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A7018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70188">
        <w:rPr>
          <w:rFonts w:ascii="Times New Roman" w:hAnsi="Times New Roman"/>
          <w:i/>
          <w:sz w:val="28"/>
          <w:szCs w:val="28"/>
        </w:rPr>
        <w:t>администрируемой</w:t>
      </w:r>
      <w:proofErr w:type="spellEnd"/>
      <w:r w:rsidRPr="00A70188">
        <w:rPr>
          <w:rFonts w:ascii="Times New Roman" w:hAnsi="Times New Roman"/>
          <w:i/>
          <w:sz w:val="28"/>
          <w:szCs w:val="28"/>
        </w:rPr>
        <w:t xml:space="preserve"> районными администрациями и </w:t>
      </w:r>
      <w:r w:rsidR="004F5CFC">
        <w:rPr>
          <w:rFonts w:ascii="Times New Roman" w:hAnsi="Times New Roman"/>
          <w:i/>
          <w:sz w:val="28"/>
          <w:szCs w:val="28"/>
        </w:rPr>
        <w:t>д</w:t>
      </w:r>
      <w:r w:rsidRPr="00A70188">
        <w:rPr>
          <w:rFonts w:ascii="Times New Roman" w:hAnsi="Times New Roman"/>
          <w:i/>
          <w:sz w:val="28"/>
          <w:szCs w:val="28"/>
        </w:rPr>
        <w:t xml:space="preserve">епартаментом </w:t>
      </w:r>
      <w:proofErr w:type="spellStart"/>
      <w:r w:rsidRPr="00A70188">
        <w:rPr>
          <w:rFonts w:ascii="Times New Roman" w:hAnsi="Times New Roman"/>
          <w:i/>
          <w:sz w:val="28"/>
          <w:szCs w:val="28"/>
        </w:rPr>
        <w:t>Гагаринского</w:t>
      </w:r>
      <w:proofErr w:type="spellEnd"/>
      <w:r w:rsidRPr="00A70188">
        <w:rPr>
          <w:rFonts w:ascii="Times New Roman" w:hAnsi="Times New Roman"/>
          <w:i/>
          <w:sz w:val="28"/>
          <w:szCs w:val="28"/>
        </w:rPr>
        <w:t xml:space="preserve"> административного района муниципального образования «Город Саратов»,</w:t>
      </w:r>
      <w:r w:rsidRPr="00A70188">
        <w:rPr>
          <w:rFonts w:ascii="Times New Roman" w:hAnsi="Times New Roman"/>
          <w:sz w:val="28"/>
          <w:szCs w:val="28"/>
        </w:rPr>
        <w:t xml:space="preserve"> поступило 5,0 тыс. руб. или 1% к уточненным бюджетным назначениям и 1,1% к соответствующему периоду 2025 года, что связано с уменьшением числа заявок на получение разрешений на установку и эксплуатацию рекламных конструкций;</w:t>
      </w:r>
      <w:proofErr w:type="gramEnd"/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b/>
          <w:sz w:val="28"/>
          <w:szCs w:val="28"/>
        </w:rPr>
        <w:t>-</w:t>
      </w:r>
      <w:r w:rsidRPr="00A70188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A7018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70188">
        <w:rPr>
          <w:rFonts w:ascii="Times New Roman" w:hAnsi="Times New Roman"/>
          <w:i/>
          <w:sz w:val="28"/>
          <w:szCs w:val="28"/>
        </w:rPr>
        <w:t>администрируемой</w:t>
      </w:r>
      <w:proofErr w:type="spellEnd"/>
      <w:r w:rsidRPr="00A70188">
        <w:rPr>
          <w:rFonts w:ascii="Times New Roman" w:hAnsi="Times New Roman"/>
          <w:i/>
          <w:sz w:val="28"/>
          <w:szCs w:val="28"/>
        </w:rPr>
        <w:t xml:space="preserve"> </w:t>
      </w:r>
      <w:r w:rsidR="004F5CFC">
        <w:rPr>
          <w:rFonts w:ascii="Times New Roman" w:hAnsi="Times New Roman"/>
          <w:i/>
          <w:sz w:val="28"/>
          <w:szCs w:val="28"/>
        </w:rPr>
        <w:t>д</w:t>
      </w:r>
      <w:r w:rsidRPr="00A70188">
        <w:rPr>
          <w:rFonts w:ascii="Times New Roman" w:hAnsi="Times New Roman"/>
          <w:i/>
          <w:sz w:val="28"/>
          <w:szCs w:val="28"/>
        </w:rPr>
        <w:t xml:space="preserve">епартаментом </w:t>
      </w:r>
      <w:proofErr w:type="spellStart"/>
      <w:r w:rsidRPr="00A70188">
        <w:rPr>
          <w:rFonts w:ascii="Times New Roman" w:hAnsi="Times New Roman"/>
          <w:i/>
          <w:sz w:val="28"/>
          <w:szCs w:val="28"/>
        </w:rPr>
        <w:t>Гагаринского</w:t>
      </w:r>
      <w:proofErr w:type="spellEnd"/>
      <w:r w:rsidRPr="00A70188">
        <w:rPr>
          <w:rFonts w:ascii="Times New Roman" w:hAnsi="Times New Roman"/>
          <w:i/>
          <w:sz w:val="28"/>
          <w:szCs w:val="28"/>
        </w:rPr>
        <w:t xml:space="preserve"> административного района муниципального образования «Город Саратов»,</w:t>
      </w:r>
      <w:r w:rsidRPr="00A70188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 поступило 16,3 тыс. руб. или 81,4% к уточненным бюджетным назначениям и 100,0% к соответствующему периоду 2025 года.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0188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A70188">
        <w:rPr>
          <w:rFonts w:ascii="Times New Roman" w:hAnsi="Times New Roman"/>
          <w:sz w:val="28"/>
          <w:szCs w:val="28"/>
        </w:rPr>
        <w:t xml:space="preserve"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 </w:t>
      </w:r>
      <w:r w:rsidR="004F5CFC">
        <w:rPr>
          <w:rFonts w:ascii="Times New Roman" w:hAnsi="Times New Roman"/>
          <w:sz w:val="28"/>
          <w:szCs w:val="28"/>
        </w:rPr>
        <w:br/>
      </w:r>
      <w:r w:rsidRPr="00A70188">
        <w:rPr>
          <w:rFonts w:ascii="Times New Roman" w:hAnsi="Times New Roman"/>
          <w:sz w:val="28"/>
          <w:szCs w:val="28"/>
        </w:rPr>
        <w:t>786,4 тыс. руб. или 7,5% к уточненным бюджетным назначениям и 26,6% к соответствующему периоду 2025 года.</w:t>
      </w:r>
      <w:proofErr w:type="gramEnd"/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A70188">
        <w:rPr>
          <w:rFonts w:ascii="Times New Roman" w:hAnsi="Times New Roman"/>
          <w:sz w:val="28"/>
          <w:szCs w:val="28"/>
        </w:rPr>
        <w:t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730,8 тыс. руб. или 23,9% к уточненным бюджетным назначениям и 115,5% к соответствующему периоду 2025 года, исходя из заключенных договоров аренды.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0188">
        <w:rPr>
          <w:rFonts w:ascii="Times New Roman" w:hAnsi="Times New Roman"/>
          <w:i/>
          <w:color w:val="000000"/>
          <w:sz w:val="28"/>
          <w:szCs w:val="28"/>
        </w:rPr>
        <w:t xml:space="preserve">По доходам от предоставления на платной основе парковок (парковочных мест), </w:t>
      </w:r>
      <w:r w:rsidRPr="00A70188">
        <w:rPr>
          <w:rFonts w:ascii="Times New Roman" w:hAnsi="Times New Roman"/>
          <w:color w:val="000000"/>
          <w:sz w:val="28"/>
          <w:szCs w:val="28"/>
        </w:rPr>
        <w:t>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</w:r>
      <w:r w:rsidRPr="00A70188">
        <w:rPr>
          <w:rFonts w:ascii="Times New Roman" w:hAnsi="Times New Roman"/>
          <w:sz w:val="28"/>
          <w:szCs w:val="28"/>
        </w:rPr>
        <w:t xml:space="preserve"> по комитету дорожного </w:t>
      </w:r>
      <w:r w:rsidRPr="00A70188">
        <w:rPr>
          <w:rFonts w:ascii="Times New Roman" w:hAnsi="Times New Roman"/>
          <w:snapToGrid w:val="0"/>
          <w:sz w:val="28"/>
          <w:szCs w:val="28"/>
        </w:rPr>
        <w:t xml:space="preserve">хозяйства и благоустройства администрации </w:t>
      </w:r>
      <w:r w:rsidRPr="00A70188">
        <w:rPr>
          <w:rFonts w:ascii="Times New Roman" w:hAnsi="Times New Roman"/>
          <w:sz w:val="28"/>
          <w:szCs w:val="28"/>
        </w:rPr>
        <w:t>муниципального образования «Город Саратов»</w:t>
      </w:r>
      <w:r w:rsidRPr="00A701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70188">
        <w:rPr>
          <w:rFonts w:ascii="Times New Roman" w:hAnsi="Times New Roman"/>
          <w:sz w:val="28"/>
          <w:szCs w:val="28"/>
        </w:rPr>
        <w:t>поступило 1 766,3 тыс. руб. или 9,3% к уточненным бюджетным назначениям, что связано с  недобросовестностью пользователей платных парковок (рассматриваются дела об</w:t>
      </w:r>
      <w:proofErr w:type="gramEnd"/>
      <w:r w:rsidRPr="00A70188">
        <w:rPr>
          <w:rFonts w:ascii="Times New Roman" w:hAnsi="Times New Roman"/>
          <w:sz w:val="28"/>
          <w:szCs w:val="28"/>
        </w:rPr>
        <w:t xml:space="preserve"> административном </w:t>
      </w:r>
      <w:proofErr w:type="gramStart"/>
      <w:r w:rsidRPr="00A70188">
        <w:rPr>
          <w:rFonts w:ascii="Times New Roman" w:hAnsi="Times New Roman"/>
          <w:sz w:val="28"/>
          <w:szCs w:val="28"/>
        </w:rPr>
        <w:t>правонарушении</w:t>
      </w:r>
      <w:proofErr w:type="gramEnd"/>
      <w:r w:rsidRPr="00A70188">
        <w:rPr>
          <w:rFonts w:ascii="Times New Roman" w:hAnsi="Times New Roman"/>
          <w:sz w:val="28"/>
          <w:szCs w:val="28"/>
        </w:rPr>
        <w:t>).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A70188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A70188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A70188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A70188">
        <w:rPr>
          <w:rFonts w:ascii="Times New Roman" w:hAnsi="Times New Roman"/>
          <w:sz w:val="28"/>
          <w:szCs w:val="28"/>
        </w:rPr>
        <w:t>, поступило 18 230,7 тыс. руб. или 23,5% к уточненным бюджетным назначениям и 101,2% к соответствующему периоду 2025 года</w:t>
      </w:r>
      <w:r w:rsidRPr="00A70188">
        <w:rPr>
          <w:rFonts w:ascii="Times New Roman" w:hAnsi="Times New Roman"/>
          <w:sz w:val="28"/>
          <w:szCs w:val="20"/>
        </w:rPr>
        <w:t>.</w:t>
      </w:r>
    </w:p>
    <w:p w:rsidR="004D5074" w:rsidRPr="00A70188" w:rsidRDefault="004D5074" w:rsidP="004D5074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proofErr w:type="gramStart"/>
      <w:r w:rsidRPr="00A70188">
        <w:rPr>
          <w:rFonts w:ascii="Times New Roman" w:hAnsi="Times New Roman"/>
          <w:i/>
          <w:sz w:val="28"/>
          <w:szCs w:val="28"/>
        </w:rPr>
        <w:t xml:space="preserve"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</w:t>
      </w:r>
      <w:r w:rsidRPr="00A70188">
        <w:rPr>
          <w:rFonts w:ascii="Times New Roman" w:hAnsi="Times New Roman"/>
          <w:i/>
          <w:sz w:val="28"/>
          <w:szCs w:val="28"/>
        </w:rPr>
        <w:lastRenderedPageBreak/>
        <w:t>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продажи права на размещение рекламных конструкций)</w:t>
      </w:r>
      <w:r w:rsidRPr="00A70188">
        <w:rPr>
          <w:rFonts w:ascii="Times New Roman" w:hAnsi="Times New Roman"/>
          <w:sz w:val="28"/>
          <w:szCs w:val="28"/>
        </w:rPr>
        <w:t>, поступило 3 497,2 тыс. руб. или 25,7% к уточненным</w:t>
      </w:r>
      <w:proofErr w:type="gramEnd"/>
      <w:r w:rsidRPr="00A70188">
        <w:rPr>
          <w:rFonts w:ascii="Times New Roman" w:hAnsi="Times New Roman"/>
          <w:sz w:val="28"/>
          <w:szCs w:val="28"/>
        </w:rPr>
        <w:t xml:space="preserve"> бюджетным назначениям и 90,9% к соответствующему периоду 2025 года, что </w:t>
      </w:r>
      <w:r w:rsidRPr="00A70188">
        <w:rPr>
          <w:rFonts w:ascii="Times New Roman" w:hAnsi="Times New Roman"/>
          <w:sz w:val="28"/>
          <w:szCs w:val="20"/>
        </w:rPr>
        <w:t xml:space="preserve">связано с </w:t>
      </w:r>
      <w:r w:rsidRPr="00A70188">
        <w:rPr>
          <w:rFonts w:ascii="Times New Roman" w:hAnsi="Times New Roman"/>
          <w:sz w:val="28"/>
        </w:rPr>
        <w:t>расторжение</w:t>
      </w:r>
      <w:r w:rsidR="00611C2E">
        <w:rPr>
          <w:rFonts w:ascii="Times New Roman" w:hAnsi="Times New Roman"/>
          <w:sz w:val="28"/>
        </w:rPr>
        <w:t>м</w:t>
      </w:r>
      <w:r w:rsidRPr="00A70188">
        <w:rPr>
          <w:rFonts w:ascii="Times New Roman" w:hAnsi="Times New Roman"/>
          <w:sz w:val="28"/>
        </w:rPr>
        <w:t xml:space="preserve"> договоров на установку и эксплуатацию  рекламных конструкций, разрешения по которым признаны недействительными в судебном порядке по искам администрации муниципального образования </w:t>
      </w:r>
      <w:r w:rsidRPr="00A70188">
        <w:rPr>
          <w:rFonts w:ascii="Times New Roman" w:hAnsi="Times New Roman"/>
          <w:sz w:val="28"/>
          <w:szCs w:val="28"/>
        </w:rPr>
        <w:t>«Город Саратов»</w:t>
      </w:r>
      <w:r w:rsidRPr="00A70188">
        <w:rPr>
          <w:rFonts w:ascii="Times New Roman" w:hAnsi="Times New Roman"/>
          <w:sz w:val="28"/>
        </w:rPr>
        <w:t>.</w:t>
      </w:r>
    </w:p>
    <w:p w:rsidR="004D5074" w:rsidRPr="00E50C7A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C7A">
        <w:rPr>
          <w:rFonts w:ascii="Times New Roman" w:hAnsi="Times New Roman"/>
          <w:i/>
          <w:sz w:val="28"/>
          <w:szCs w:val="28"/>
        </w:rPr>
        <w:t>По доходам от оказания платных услуг (работ</w:t>
      </w:r>
      <w:r w:rsidRPr="00E50C7A">
        <w:rPr>
          <w:rFonts w:ascii="Times New Roman" w:hAnsi="Times New Roman"/>
          <w:sz w:val="28"/>
          <w:szCs w:val="28"/>
        </w:rPr>
        <w:t>) поступило      316 970,6 тыс. руб. или 15,4% к уточненным бюджетным назначениям и 150,5% к соответствующему периоду 2025 года, в том числе:</w:t>
      </w:r>
    </w:p>
    <w:p w:rsidR="004D5074" w:rsidRPr="00E50C7A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C7A">
        <w:rPr>
          <w:rFonts w:ascii="Times New Roman" w:hAnsi="Times New Roman"/>
          <w:sz w:val="28"/>
          <w:szCs w:val="28"/>
        </w:rPr>
        <w:t>- по комитету по транспорту администрации муниципального образования «Город Саратов» (брутто-контракты) в сумме 179 974,5 тыс. руб. или 11,1% к уточненным бюджетным назначениям и 190,1% к соответствующему периоду 2025 года, что связано с запуском новых маршрутов регулярных перевозок, работающих по брутто-контрактам по регулируемым тарифам;</w:t>
      </w:r>
    </w:p>
    <w:p w:rsidR="004D5074" w:rsidRPr="00E50C7A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0C7A">
        <w:rPr>
          <w:rFonts w:ascii="Times New Roman" w:hAnsi="Times New Roman"/>
          <w:sz w:val="28"/>
          <w:szCs w:val="28"/>
        </w:rPr>
        <w:t xml:space="preserve">- по комитету </w:t>
      </w:r>
      <w:r w:rsidRPr="00E50C7A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администрации </w:t>
      </w:r>
      <w:r w:rsidRPr="00E50C7A">
        <w:rPr>
          <w:rFonts w:ascii="Times New Roman" w:hAnsi="Times New Roman"/>
          <w:sz w:val="28"/>
          <w:szCs w:val="28"/>
        </w:rPr>
        <w:t xml:space="preserve">муниципального образования «Город Саратов» </w:t>
      </w:r>
      <w:r w:rsidRPr="00E50C7A">
        <w:rPr>
          <w:rFonts w:ascii="Times New Roman" w:hAnsi="Times New Roman"/>
          <w:snapToGrid w:val="0"/>
          <w:sz w:val="28"/>
          <w:szCs w:val="28"/>
        </w:rPr>
        <w:t>(</w:t>
      </w:r>
      <w:r w:rsidRPr="00E50C7A">
        <w:rPr>
          <w:rFonts w:ascii="Times New Roman" w:hAnsi="Times New Roman"/>
          <w:sz w:val="28"/>
          <w:szCs w:val="28"/>
        </w:rPr>
        <w:t xml:space="preserve">МКУ </w:t>
      </w:r>
      <w:r w:rsidRPr="00E50C7A">
        <w:rPr>
          <w:rFonts w:ascii="Times New Roman" w:hAnsi="Times New Roman"/>
          <w:iCs/>
          <w:sz w:val="28"/>
          <w:szCs w:val="28"/>
          <w:lang w:eastAsia="en-US"/>
        </w:rPr>
        <w:t xml:space="preserve">«Саратовский коммунальный комплекс», МКУ «Дорожник Заводского района», </w:t>
      </w:r>
      <w:r w:rsidR="00611C2E">
        <w:rPr>
          <w:rFonts w:ascii="Times New Roman" w:hAnsi="Times New Roman"/>
          <w:iCs/>
          <w:sz w:val="28"/>
          <w:szCs w:val="28"/>
          <w:lang w:eastAsia="en-US"/>
        </w:rPr>
        <w:br/>
      </w:r>
      <w:r w:rsidRPr="00E50C7A">
        <w:rPr>
          <w:rFonts w:ascii="Times New Roman" w:hAnsi="Times New Roman"/>
          <w:iCs/>
          <w:sz w:val="28"/>
          <w:szCs w:val="28"/>
          <w:lang w:eastAsia="en-US"/>
        </w:rPr>
        <w:t xml:space="preserve">МКУ «Банно-прачечное хозяйство») </w:t>
      </w:r>
      <w:r w:rsidRPr="00E50C7A">
        <w:rPr>
          <w:rFonts w:ascii="Times New Roman" w:hAnsi="Times New Roman"/>
          <w:sz w:val="28"/>
          <w:szCs w:val="28"/>
        </w:rPr>
        <w:t>в сумме 80 918,4</w:t>
      </w:r>
      <w:r w:rsidR="00611C2E">
        <w:rPr>
          <w:rFonts w:ascii="Times New Roman" w:hAnsi="Times New Roman"/>
          <w:sz w:val="28"/>
          <w:szCs w:val="28"/>
        </w:rPr>
        <w:t xml:space="preserve"> </w:t>
      </w:r>
      <w:r w:rsidRPr="00E50C7A">
        <w:rPr>
          <w:rFonts w:ascii="Times New Roman" w:hAnsi="Times New Roman"/>
          <w:sz w:val="28"/>
          <w:szCs w:val="28"/>
        </w:rPr>
        <w:t>тыс. руб. или 23,9% к уточненным бюджетным назначениям и 98,8% к соответствующему периоду 2025 года;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0C7A">
        <w:rPr>
          <w:rFonts w:ascii="Times New Roman" w:hAnsi="Times New Roman"/>
          <w:sz w:val="28"/>
          <w:szCs w:val="28"/>
        </w:rPr>
        <w:t xml:space="preserve">- по департаменту </w:t>
      </w:r>
      <w:proofErr w:type="spellStart"/>
      <w:r w:rsidRPr="00E50C7A">
        <w:rPr>
          <w:rFonts w:ascii="Times New Roman" w:hAnsi="Times New Roman"/>
          <w:sz w:val="28"/>
          <w:szCs w:val="28"/>
        </w:rPr>
        <w:t>Гагаринского</w:t>
      </w:r>
      <w:proofErr w:type="spellEnd"/>
      <w:r w:rsidRPr="00E50C7A">
        <w:rPr>
          <w:rFonts w:ascii="Times New Roman" w:hAnsi="Times New Roman"/>
          <w:sz w:val="28"/>
          <w:szCs w:val="28"/>
        </w:rPr>
        <w:t xml:space="preserve"> административного района муниципального образования «Город Саратов» в сумме </w:t>
      </w:r>
      <w:r w:rsidR="00611C2E">
        <w:rPr>
          <w:rFonts w:ascii="Times New Roman" w:hAnsi="Times New Roman"/>
          <w:sz w:val="28"/>
          <w:szCs w:val="28"/>
        </w:rPr>
        <w:br/>
      </w:r>
      <w:r w:rsidRPr="00E50C7A">
        <w:rPr>
          <w:rFonts w:ascii="Times New Roman" w:hAnsi="Times New Roman"/>
          <w:sz w:val="28"/>
          <w:szCs w:val="28"/>
        </w:rPr>
        <w:t>56 077,7</w:t>
      </w:r>
      <w:r w:rsidR="00611C2E">
        <w:rPr>
          <w:rFonts w:ascii="Times New Roman" w:hAnsi="Times New Roman"/>
          <w:sz w:val="28"/>
          <w:szCs w:val="28"/>
        </w:rPr>
        <w:t xml:space="preserve"> </w:t>
      </w:r>
      <w:r w:rsidRPr="00E50C7A">
        <w:rPr>
          <w:rFonts w:ascii="Times New Roman" w:hAnsi="Times New Roman"/>
          <w:sz w:val="28"/>
          <w:szCs w:val="28"/>
        </w:rPr>
        <w:t xml:space="preserve">тыс. руб. или 55,8% к уточненным бюджетным назначениям и 164,9% к соответствующему периоду 2025 года, что связано с передачей МКУ </w:t>
      </w:r>
      <w:r w:rsidRPr="00E50C7A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E50C7A">
        <w:rPr>
          <w:rFonts w:ascii="Times New Roman" w:hAnsi="Times New Roman"/>
          <w:sz w:val="28"/>
          <w:szCs w:val="28"/>
        </w:rPr>
        <w:t>Служба хозяйственного и транспортного обслуживания</w:t>
      </w:r>
      <w:r w:rsidRPr="00E50C7A">
        <w:rPr>
          <w:rFonts w:ascii="Times New Roman" w:hAnsi="Times New Roman"/>
          <w:iCs/>
          <w:sz w:val="28"/>
          <w:szCs w:val="28"/>
          <w:lang w:eastAsia="en-US"/>
        </w:rPr>
        <w:t xml:space="preserve">» </w:t>
      </w:r>
      <w:r w:rsidRPr="00E50C7A">
        <w:rPr>
          <w:rFonts w:ascii="Times New Roman" w:hAnsi="Times New Roman"/>
          <w:sz w:val="28"/>
          <w:szCs w:val="28"/>
        </w:rPr>
        <w:t xml:space="preserve">в оперативное управление котельных села </w:t>
      </w:r>
      <w:proofErr w:type="spellStart"/>
      <w:r w:rsidRPr="00E50C7A">
        <w:rPr>
          <w:rFonts w:ascii="Times New Roman" w:hAnsi="Times New Roman"/>
          <w:sz w:val="28"/>
          <w:szCs w:val="28"/>
        </w:rPr>
        <w:t>Сторожевка</w:t>
      </w:r>
      <w:proofErr w:type="spellEnd"/>
      <w:r w:rsidRPr="00E50C7A">
        <w:rPr>
          <w:rFonts w:ascii="Times New Roman" w:hAnsi="Times New Roman"/>
          <w:sz w:val="28"/>
          <w:szCs w:val="28"/>
        </w:rPr>
        <w:t>, ростом тарифов на тепловую энергию (с 01.07.2025), начислением за тепловую энергию  учреждениям социальной сферы в 2026</w:t>
      </w:r>
      <w:proofErr w:type="gramEnd"/>
      <w:r w:rsidRPr="00E50C7A">
        <w:rPr>
          <w:rFonts w:ascii="Times New Roman" w:hAnsi="Times New Roman"/>
          <w:sz w:val="28"/>
          <w:szCs w:val="28"/>
        </w:rPr>
        <w:t xml:space="preserve"> году в полном объеме (в январе-апреле 2025 года предоставление услуги производилось на безвозмездной основе).</w:t>
      </w:r>
      <w:r w:rsidRPr="00A70188">
        <w:rPr>
          <w:rFonts w:ascii="Times New Roman" w:hAnsi="Times New Roman"/>
          <w:sz w:val="28"/>
          <w:szCs w:val="28"/>
        </w:rPr>
        <w:t xml:space="preserve"> 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По доходам, поступающим в порядке возмещения расходов, понесенных в связи с эксплуатацией имущества городских округов,</w:t>
      </w:r>
      <w:r w:rsidRPr="00A70188">
        <w:rPr>
          <w:rFonts w:ascii="Times New Roman" w:hAnsi="Times New Roman"/>
          <w:sz w:val="28"/>
          <w:szCs w:val="28"/>
        </w:rPr>
        <w:t xml:space="preserve"> поступило 398,5 тыс. руб. или 30,5% к уточненным бюджетным назначениям и 95,4% к соответствующему периоду 2025 года исходя из заключенных договоров на возмещение расходов по оплате коммунальных услуг.</w:t>
      </w:r>
    </w:p>
    <w:p w:rsidR="004D5074" w:rsidRPr="00A70188" w:rsidRDefault="004D5074" w:rsidP="004D5074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По прочим доходам от компенсации затрат государства</w:t>
      </w:r>
      <w:r w:rsidRPr="00A70188">
        <w:rPr>
          <w:rFonts w:ascii="Times New Roman" w:hAnsi="Times New Roman"/>
          <w:sz w:val="28"/>
          <w:szCs w:val="28"/>
        </w:rPr>
        <w:t xml:space="preserve"> поступило       2 777,8 тыс. руб. По данному доходному источнику поступили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4D5074" w:rsidRPr="00A70188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0188">
        <w:rPr>
          <w:rFonts w:ascii="Times New Roman" w:hAnsi="Times New Roman"/>
          <w:i/>
          <w:sz w:val="28"/>
          <w:szCs w:val="28"/>
        </w:rPr>
        <w:lastRenderedPageBreak/>
        <w:t xml:space="preserve">По доходам от реализации имущества, </w:t>
      </w:r>
      <w:r w:rsidRPr="00A70188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A70188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A70188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за сдачу металлолома и макулатуры в сумме 21,7 тыс. руб. или 15,0% к соответствующему периоду 2025 года.</w:t>
      </w:r>
      <w:proofErr w:type="gramEnd"/>
    </w:p>
    <w:p w:rsidR="004D5074" w:rsidRPr="008F2587" w:rsidRDefault="004D5074" w:rsidP="004D507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188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A70188">
        <w:rPr>
          <w:rFonts w:ascii="Times New Roman" w:hAnsi="Times New Roman"/>
          <w:sz w:val="28"/>
          <w:szCs w:val="28"/>
        </w:rPr>
        <w:t xml:space="preserve"> поступили в сумме                           27 252,1 тыс. руб. или 48,4% к уточненным бюджетным назначениям и 208,0% к соответствующему периоду 2025 года, что </w:t>
      </w:r>
      <w:r w:rsidRPr="00A70188">
        <w:rPr>
          <w:rFonts w:ascii="Times New Roman" w:hAnsi="Times New Roman"/>
          <w:color w:val="000000"/>
          <w:sz w:val="28"/>
        </w:rPr>
        <w:t>обусловлено изменением числа выявленных правонарушений. З</w:t>
      </w:r>
      <w:r w:rsidRPr="00A70188">
        <w:rPr>
          <w:rFonts w:ascii="Times New Roman" w:hAnsi="Times New Roman"/>
          <w:sz w:val="28"/>
          <w:szCs w:val="28"/>
        </w:rPr>
        <w:t>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составила 174,8 тыс. руб.</w:t>
      </w:r>
      <w:r w:rsidRPr="008F2587">
        <w:rPr>
          <w:rFonts w:ascii="Times New Roman" w:hAnsi="Times New Roman"/>
          <w:sz w:val="28"/>
          <w:szCs w:val="28"/>
        </w:rPr>
        <w:t xml:space="preserve"> </w:t>
      </w:r>
    </w:p>
    <w:p w:rsidR="002F2584" w:rsidRPr="00A1587B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87B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bookmarkEnd w:id="3"/>
    <w:p w:rsidR="00F1422B" w:rsidRPr="00A1587B" w:rsidRDefault="00F1422B" w:rsidP="00F1422B">
      <w:pPr>
        <w:pStyle w:val="a3"/>
        <w:ind w:firstLine="709"/>
        <w:rPr>
          <w:szCs w:val="28"/>
        </w:rPr>
      </w:pPr>
      <w:r w:rsidRPr="00A1587B">
        <w:rPr>
          <w:szCs w:val="28"/>
        </w:rPr>
        <w:t>Безвозмездные поступления из областного бюджета составили</w:t>
      </w:r>
      <w:r w:rsidRPr="00A1587B">
        <w:rPr>
          <w:szCs w:val="28"/>
        </w:rPr>
        <w:br/>
      </w:r>
      <w:r w:rsidR="00A1587B" w:rsidRPr="00A1587B">
        <w:rPr>
          <w:szCs w:val="28"/>
        </w:rPr>
        <w:t>4 236 853,5</w:t>
      </w:r>
      <w:r w:rsidRPr="00A1587B">
        <w:rPr>
          <w:szCs w:val="28"/>
        </w:rPr>
        <w:t xml:space="preserve"> тыс. руб. или </w:t>
      </w:r>
      <w:r w:rsidR="00A1587B" w:rsidRPr="00A1587B">
        <w:rPr>
          <w:szCs w:val="28"/>
        </w:rPr>
        <w:t>15,5</w:t>
      </w:r>
      <w:r w:rsidRPr="00A1587B">
        <w:rPr>
          <w:szCs w:val="28"/>
        </w:rPr>
        <w:t>% от уточненных бюджетных назначений, из них:</w:t>
      </w:r>
    </w:p>
    <w:p w:rsidR="00637E71" w:rsidRDefault="00637E71" w:rsidP="00637E71">
      <w:pPr>
        <w:pStyle w:val="a3"/>
        <w:ind w:firstLine="709"/>
        <w:rPr>
          <w:szCs w:val="28"/>
        </w:rPr>
      </w:pPr>
      <w:r>
        <w:rPr>
          <w:b/>
          <w:szCs w:val="28"/>
        </w:rPr>
        <w:t>-</w:t>
      </w:r>
      <w:r>
        <w:rPr>
          <w:szCs w:val="28"/>
        </w:rPr>
        <w:t xml:space="preserve"> субсидии в сумме 1 131 030,4 тыс. руб. или 15,7% от уточненных бюджетных назначений;</w:t>
      </w:r>
    </w:p>
    <w:p w:rsidR="00637E71" w:rsidRDefault="00637E71" w:rsidP="00637E71">
      <w:pPr>
        <w:pStyle w:val="a3"/>
        <w:ind w:firstLine="709"/>
        <w:rPr>
          <w:szCs w:val="28"/>
        </w:rPr>
      </w:pPr>
      <w:r>
        <w:rPr>
          <w:b/>
          <w:szCs w:val="28"/>
        </w:rPr>
        <w:t>-</w:t>
      </w:r>
      <w:r>
        <w:rPr>
          <w:szCs w:val="28"/>
        </w:rPr>
        <w:t xml:space="preserve"> субвенции в сумме 2 392 242,5 тыс. руб. или 21,7% от уточненных бюджетных назначений;</w:t>
      </w:r>
    </w:p>
    <w:p w:rsidR="00F1422B" w:rsidRDefault="00637E71" w:rsidP="00637E71">
      <w:pPr>
        <w:pStyle w:val="a3"/>
        <w:ind w:firstLine="709"/>
        <w:rPr>
          <w:szCs w:val="28"/>
          <w:highlight w:val="yellow"/>
        </w:rPr>
      </w:pPr>
      <w:r>
        <w:rPr>
          <w:szCs w:val="28"/>
        </w:rPr>
        <w:t>- иные межбюджетные трансферты в сумме 713 580,6 тыс. руб. или 7,9% от уточненных бюджетных назначений.</w:t>
      </w:r>
    </w:p>
    <w:p w:rsidR="00F1422B" w:rsidRPr="00DD7918" w:rsidRDefault="00F1422B" w:rsidP="00F1422B">
      <w:pPr>
        <w:pStyle w:val="a3"/>
        <w:ind w:firstLine="709"/>
        <w:rPr>
          <w:szCs w:val="28"/>
        </w:rPr>
      </w:pPr>
      <w:r w:rsidRPr="00DD7918">
        <w:rPr>
          <w:szCs w:val="28"/>
        </w:rPr>
        <w:t xml:space="preserve">Поступили доходы бюджетов городских округов от возврата организациями остатков субсидий прошлых лет в сумме </w:t>
      </w:r>
      <w:r w:rsidR="00DD7918" w:rsidRPr="00DD7918">
        <w:rPr>
          <w:szCs w:val="28"/>
        </w:rPr>
        <w:t>102 854,1</w:t>
      </w:r>
      <w:r w:rsidR="00957626" w:rsidRPr="00DD7918">
        <w:rPr>
          <w:szCs w:val="28"/>
        </w:rPr>
        <w:t xml:space="preserve"> </w:t>
      </w:r>
      <w:r w:rsidRPr="00DD7918">
        <w:rPr>
          <w:szCs w:val="28"/>
        </w:rPr>
        <w:t>тыс. руб.</w:t>
      </w:r>
    </w:p>
    <w:p w:rsidR="00F1422B" w:rsidRPr="00DD7918" w:rsidRDefault="00F1422B" w:rsidP="00F1422B">
      <w:pPr>
        <w:pStyle w:val="a3"/>
        <w:ind w:firstLine="709"/>
        <w:rPr>
          <w:szCs w:val="28"/>
        </w:rPr>
      </w:pPr>
      <w:r w:rsidRPr="00DD7918">
        <w:rPr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</w:t>
      </w:r>
      <w:r w:rsidR="00DD7918" w:rsidRPr="00DD7918">
        <w:rPr>
          <w:szCs w:val="28"/>
        </w:rPr>
        <w:t>118 408,0</w:t>
      </w:r>
      <w:r w:rsidR="00957626" w:rsidRPr="00DD7918">
        <w:rPr>
          <w:szCs w:val="28"/>
        </w:rPr>
        <w:t xml:space="preserve"> </w:t>
      </w:r>
      <w:r w:rsidRPr="00DD7918">
        <w:rPr>
          <w:szCs w:val="28"/>
        </w:rPr>
        <w:t>тыс. руб.</w:t>
      </w:r>
    </w:p>
    <w:p w:rsidR="00313530" w:rsidRPr="00A1587B" w:rsidRDefault="00730A47" w:rsidP="007D4746">
      <w:pPr>
        <w:pStyle w:val="a3"/>
        <w:shd w:val="clear" w:color="auto" w:fill="FFFFFF" w:themeFill="background1"/>
        <w:ind w:firstLine="709"/>
        <w:rPr>
          <w:szCs w:val="28"/>
        </w:rPr>
      </w:pPr>
      <w:r w:rsidRPr="00A1587B">
        <w:rPr>
          <w:szCs w:val="28"/>
        </w:rPr>
        <w:t xml:space="preserve">Израсходовано </w:t>
      </w:r>
      <w:r w:rsidR="008F2587" w:rsidRPr="00A1587B">
        <w:rPr>
          <w:szCs w:val="28"/>
        </w:rPr>
        <w:t>4</w:t>
      </w:r>
      <w:r w:rsidR="00A1587B" w:rsidRPr="00A1587B">
        <w:rPr>
          <w:szCs w:val="28"/>
        </w:rPr>
        <w:t> 236 628,3</w:t>
      </w:r>
      <w:r w:rsidR="00C75A19" w:rsidRPr="00A1587B">
        <w:rPr>
          <w:szCs w:val="28"/>
        </w:rPr>
        <w:t xml:space="preserve"> </w:t>
      </w:r>
      <w:r w:rsidRPr="00A1587B">
        <w:rPr>
          <w:szCs w:val="28"/>
        </w:rPr>
        <w:t xml:space="preserve">тыс. руб. или </w:t>
      </w:r>
      <w:r w:rsidR="008F2587" w:rsidRPr="00A1587B">
        <w:rPr>
          <w:szCs w:val="28"/>
        </w:rPr>
        <w:t>100,0</w:t>
      </w:r>
      <w:r w:rsidR="00322E40">
        <w:rPr>
          <w:szCs w:val="28"/>
        </w:rPr>
        <w:t xml:space="preserve"> </w:t>
      </w:r>
      <w:r w:rsidRPr="00A1587B">
        <w:rPr>
          <w:szCs w:val="28"/>
        </w:rPr>
        <w:t>% от поступивших средств.</w:t>
      </w:r>
    </w:p>
    <w:p w:rsidR="00E4754C" w:rsidRPr="00466B93" w:rsidRDefault="00E4754C" w:rsidP="00313530">
      <w:pPr>
        <w:pStyle w:val="2"/>
        <w:shd w:val="clear" w:color="auto" w:fill="FFFFFF" w:themeFill="background1"/>
        <w:spacing w:before="240"/>
        <w:rPr>
          <w:b/>
        </w:rPr>
      </w:pPr>
      <w:bookmarkStart w:id="4" w:name="_Toc30686747"/>
      <w:r w:rsidRPr="00466B93">
        <w:rPr>
          <w:b/>
        </w:rPr>
        <w:t>2. РАСХОДЫ БЮДЖЕТА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Расходная часть бюджета муниципального образования </w:t>
      </w:r>
      <w:r w:rsidRPr="00BD0B5A">
        <w:rPr>
          <w:sz w:val="28"/>
        </w:rPr>
        <w:br/>
        <w:t xml:space="preserve">«Город Саратов» за 1 квартал 2026 года  год исполнена в сумме </w:t>
      </w:r>
      <w:r w:rsidRPr="00BD0B5A">
        <w:rPr>
          <w:sz w:val="28"/>
        </w:rPr>
        <w:br/>
        <w:t xml:space="preserve">8 661 978,2 тыс. руб., что составляет 17,4% от уточненных бюджетных назначений года. 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В </w:t>
      </w:r>
      <w:r w:rsidRPr="00322E40">
        <w:rPr>
          <w:sz w:val="28"/>
        </w:rPr>
        <w:t>рамках программно-целевого метода израсходовано</w:t>
      </w:r>
      <w:r w:rsidRPr="00322E40">
        <w:rPr>
          <w:sz w:val="28"/>
        </w:rPr>
        <w:br/>
        <w:t>7 606 054,6 тыс. руб. или 87,8% от общей суммы расходов. На реализацию                21 муниципальной программы предусмотрено 45 004 152,0 тыс. руб., исполнение составило 16,9% от уточненных бюджетных назначений года.</w:t>
      </w:r>
    </w:p>
    <w:p w:rsidR="00E4754C" w:rsidRPr="00322E40" w:rsidRDefault="00E4754C" w:rsidP="00322E40">
      <w:pPr>
        <w:ind w:firstLine="709"/>
        <w:jc w:val="both"/>
        <w:rPr>
          <w:b/>
          <w:sz w:val="28"/>
          <w:u w:val="single"/>
        </w:rPr>
      </w:pPr>
      <w:r w:rsidRPr="00322E40">
        <w:rPr>
          <w:b/>
          <w:sz w:val="28"/>
          <w:u w:val="single"/>
        </w:rPr>
        <w:t>2.1.Социальная сфера</w:t>
      </w:r>
    </w:p>
    <w:p w:rsidR="00322E40" w:rsidRPr="00322E40" w:rsidRDefault="00322E40" w:rsidP="00322E40">
      <w:pPr>
        <w:spacing w:before="60" w:after="60"/>
        <w:ind w:firstLine="709"/>
        <w:jc w:val="both"/>
        <w:rPr>
          <w:sz w:val="28"/>
        </w:rPr>
      </w:pPr>
      <w:r w:rsidRPr="00322E40">
        <w:rPr>
          <w:sz w:val="28"/>
        </w:rPr>
        <w:t>На финансирование социальной сферы направлено 4 542 270,1 тыс. руб. или 52,4% от общей суммы расходов.</w:t>
      </w:r>
    </w:p>
    <w:p w:rsidR="00E4754C" w:rsidRPr="00322E40" w:rsidRDefault="00E4754C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322E40">
        <w:rPr>
          <w:b/>
          <w:sz w:val="28"/>
        </w:rPr>
        <w:t>2.1.1. Образование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lastRenderedPageBreak/>
        <w:t>Расходы по разделу «Образование» составили 3 922 415,1 тыс. руб. или 18,6% к уточненным бюджетным</w:t>
      </w:r>
      <w:r w:rsidRPr="00BD0B5A">
        <w:rPr>
          <w:sz w:val="28"/>
        </w:rPr>
        <w:t xml:space="preserve"> назначениям года, из них: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предоставление дошкольного образования было направлено            1 369 902,3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общее образование – 2 085 080,9 тыс. 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дополнительное образование детей – 343 121,1 тыс. руб.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BD0B5A">
        <w:rPr>
          <w:sz w:val="28"/>
        </w:rPr>
        <w:t>задания</w:t>
      </w:r>
      <w:proofErr w:type="gramEnd"/>
      <w:r w:rsidRPr="00BD0B5A">
        <w:rPr>
          <w:sz w:val="28"/>
        </w:rPr>
        <w:t xml:space="preserve"> на оказание муниципальных услуг (выполнение работ) в сфере образования, бюджетным и автономным учреждениям выделено 3 482 512,0 тыс. руб., что составляет 21,8% от уточненных бюджетных назначений года.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На выплату заработной платы работникам образовательных учреждений направлено 2 303 264,6 тыс. руб., начисления на выплаты по оплате труда составили 621 451,8 тыс. руб., оплачены потребленные топливно</w:t>
      </w:r>
      <w:r w:rsidRPr="00BD0B5A">
        <w:rPr>
          <w:b/>
          <w:sz w:val="28"/>
        </w:rPr>
        <w:t>-</w:t>
      </w:r>
      <w:r w:rsidRPr="00BD0B5A">
        <w:rPr>
          <w:sz w:val="28"/>
        </w:rPr>
        <w:t xml:space="preserve">энергетические ресурсы в сумме 281 718,7 тыс. руб., перечислены налог на имущество, земельный налог, транспортный налог в сумме </w:t>
      </w:r>
      <w:r w:rsidRPr="00BD0B5A">
        <w:rPr>
          <w:sz w:val="28"/>
        </w:rPr>
        <w:br/>
        <w:t xml:space="preserve">40 536,5 тыс. руб. 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На организацию питания в образовательных учреждениях направлено  236 404,1,0 тыс. руб., из них: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 – 109 078,9 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proofErr w:type="gramStart"/>
      <w:r w:rsidRPr="00BD0B5A">
        <w:rPr>
          <w:sz w:val="28"/>
        </w:rPr>
        <w:t xml:space="preserve">- на обеспечение бесплатным горячим питанием обучающихся </w:t>
      </w:r>
      <w:r w:rsidRPr="00BD0B5A">
        <w:rPr>
          <w:sz w:val="28"/>
        </w:rPr>
        <w:br/>
        <w:t>5-11-х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</w:t>
      </w:r>
      <w:proofErr w:type="gramEnd"/>
      <w:r w:rsidRPr="00BD0B5A">
        <w:rPr>
          <w:sz w:val="28"/>
        </w:rPr>
        <w:t>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</w:r>
      <w:r w:rsidR="004A1C22">
        <w:rPr>
          <w:sz w:val="28"/>
        </w:rPr>
        <w:t>,</w:t>
      </w:r>
      <w:r w:rsidRPr="00BD0B5A">
        <w:rPr>
          <w:sz w:val="28"/>
        </w:rPr>
        <w:t xml:space="preserve"> – 5 046,5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     42 561,2 тыс. руб., в том числе за счет субвенции из областного бюджета –  33 253,2 тыс. руб., за счет средств бюджета муниципального образования «Город Саратов» – 9 308,0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обеспечение горячим питанием обучающихся 1-4-х классов, посещающих группы продленного дня, за счет средств бюджета муниципального образования «Город Саратов» – 34 938,3 тыс. руб.;</w:t>
      </w:r>
    </w:p>
    <w:p w:rsidR="00322E40" w:rsidRPr="00BD0B5A" w:rsidRDefault="00322E40" w:rsidP="008B0E33">
      <w:pPr>
        <w:pStyle w:val="2"/>
      </w:pPr>
      <w:r w:rsidRPr="00BD0B5A">
        <w:t>- на питание льготных категорий воспитанников в муниципальных образовательных организациях, реализующих образовательные прогр</w:t>
      </w:r>
      <w:r w:rsidR="008B0E33">
        <w:t xml:space="preserve">аммы дошкольного образования – </w:t>
      </w:r>
      <w:r w:rsidRPr="00BD0B5A">
        <w:t xml:space="preserve">44 779,2 тыс. руб., в том числе за счет субвенции </w:t>
      </w:r>
      <w:r w:rsidRPr="00BD0B5A">
        <w:lastRenderedPageBreak/>
        <w:t>из областного бюджета – 1 947,1 тыс. руб., за счет средств бюджета муниципального образования «Город Саратов» – 42 832,1 тыс. руб.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В рамках выполнения мероприятий муниципальных программ на совершенствование материально-технической базы образовательных учреждений направлено 119 858,6 тыс. руб. или 5,7% от уточненных бюджетных назначений года.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На строительство объектов социальной инфраструктуры                           предусмотрено 1 197 609,6 тыс. руб., исполнение составило                              976,5 тыс. руб., из них: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подготовку проектно-</w:t>
      </w:r>
      <w:r w:rsidR="004A1C22">
        <w:rPr>
          <w:sz w:val="28"/>
        </w:rPr>
        <w:t>сметной документации по объекту</w:t>
      </w:r>
      <w:r w:rsidRPr="00BD0B5A">
        <w:rPr>
          <w:sz w:val="28"/>
        </w:rPr>
        <w:t xml:space="preserve"> «Детский городок профессий в Ленинском районе </w:t>
      </w:r>
      <w:proofErr w:type="gramStart"/>
      <w:r w:rsidRPr="00BD0B5A">
        <w:rPr>
          <w:sz w:val="28"/>
        </w:rPr>
        <w:t>г</w:t>
      </w:r>
      <w:proofErr w:type="gramEnd"/>
      <w:r w:rsidRPr="00BD0B5A">
        <w:rPr>
          <w:sz w:val="28"/>
        </w:rPr>
        <w:t>. Саратова» предусмотрено                      23,8 тыс. руб., исполнение в отчетном периоде отсутствует;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</w:t>
      </w:r>
      <w:r w:rsidR="004A1C22">
        <w:rPr>
          <w:sz w:val="28"/>
        </w:rPr>
        <w:t xml:space="preserve"> </w:t>
      </w:r>
      <w:r w:rsidRPr="00BD0B5A">
        <w:rPr>
          <w:sz w:val="28"/>
        </w:rPr>
        <w:t xml:space="preserve">на изготовление проектно-сметной документации и строительство </w:t>
      </w:r>
      <w:r w:rsidR="004A1C22">
        <w:rPr>
          <w:sz w:val="28"/>
        </w:rPr>
        <w:t>д</w:t>
      </w:r>
      <w:r w:rsidRPr="00BD0B5A">
        <w:rPr>
          <w:sz w:val="28"/>
        </w:rPr>
        <w:t xml:space="preserve">етского сада на 160 мест в </w:t>
      </w:r>
      <w:proofErr w:type="spellStart"/>
      <w:r w:rsidRPr="00BD0B5A">
        <w:rPr>
          <w:sz w:val="28"/>
        </w:rPr>
        <w:t>мкр</w:t>
      </w:r>
      <w:proofErr w:type="spellEnd"/>
      <w:r w:rsidRPr="00BD0B5A">
        <w:rPr>
          <w:sz w:val="28"/>
        </w:rPr>
        <w:t xml:space="preserve">. </w:t>
      </w:r>
      <w:proofErr w:type="spellStart"/>
      <w:r w:rsidRPr="00BD0B5A">
        <w:rPr>
          <w:sz w:val="28"/>
        </w:rPr>
        <w:t>Иволгино</w:t>
      </w:r>
      <w:proofErr w:type="spellEnd"/>
      <w:r w:rsidRPr="00BD0B5A">
        <w:rPr>
          <w:sz w:val="28"/>
        </w:rPr>
        <w:t xml:space="preserve"> г. Саратова предусмотрено                      114 504,1 тыс. руб., из которых исполнено 326,6 тыс. руб</w:t>
      </w:r>
      <w:r w:rsidR="004A1C22">
        <w:rPr>
          <w:sz w:val="28"/>
        </w:rPr>
        <w:t>.</w:t>
      </w:r>
      <w:r w:rsidRPr="00BD0B5A">
        <w:rPr>
          <w:sz w:val="28"/>
        </w:rPr>
        <w:t>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изготовление проектно-сметной документации и строительство дополнительного учебного корпуса на 400 мест по адресу</w:t>
      </w:r>
      <w:r w:rsidR="004A1C22">
        <w:rPr>
          <w:sz w:val="28"/>
        </w:rPr>
        <w:t>:</w:t>
      </w:r>
      <w:r w:rsidRPr="00BD0B5A">
        <w:rPr>
          <w:sz w:val="28"/>
        </w:rPr>
        <w:t xml:space="preserve"> г. Саратов, проезд 1-й им. Панфилова И.В. предусмотрено 212 692,1 тыс. руб., </w:t>
      </w:r>
      <w:proofErr w:type="gramStart"/>
      <w:r w:rsidRPr="00BD0B5A">
        <w:rPr>
          <w:sz w:val="28"/>
        </w:rPr>
        <w:t>из</w:t>
      </w:r>
      <w:proofErr w:type="gramEnd"/>
      <w:r w:rsidRPr="00BD0B5A">
        <w:rPr>
          <w:sz w:val="28"/>
        </w:rPr>
        <w:t xml:space="preserve"> которых исполнено 25,7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- на изготовление проектно-сметной документации и строительство дополнительного учебного корпуса на 350 мест по адресу: </w:t>
      </w:r>
      <w:proofErr w:type="gramStart"/>
      <w:r w:rsidRPr="00BD0B5A">
        <w:rPr>
          <w:sz w:val="28"/>
        </w:rPr>
        <w:t>г</w:t>
      </w:r>
      <w:proofErr w:type="gramEnd"/>
      <w:r w:rsidRPr="00BD0B5A">
        <w:rPr>
          <w:sz w:val="28"/>
        </w:rPr>
        <w:t>. Саратов, проспект 50 лет Октября предусмотрено 236 732,0 тыс. руб., исполнение в отчетном периоде отсутствует;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- на изготовление проектно-сметной документации и строительство дополнительного учебного корпуса на 400 мест по адресу: г. Саратов, </w:t>
      </w:r>
      <w:r w:rsidR="004A1C22">
        <w:rPr>
          <w:sz w:val="28"/>
        </w:rPr>
        <w:br/>
      </w:r>
      <w:r w:rsidRPr="00BD0B5A">
        <w:rPr>
          <w:sz w:val="28"/>
        </w:rPr>
        <w:t xml:space="preserve">ул. им. Уфимцева К.Г. предусмотрено 212 387,8 тыс. руб., </w:t>
      </w:r>
      <w:proofErr w:type="gramStart"/>
      <w:r w:rsidRPr="00BD0B5A">
        <w:rPr>
          <w:sz w:val="28"/>
        </w:rPr>
        <w:t>из</w:t>
      </w:r>
      <w:proofErr w:type="gramEnd"/>
      <w:r w:rsidRPr="00BD0B5A">
        <w:rPr>
          <w:sz w:val="28"/>
        </w:rPr>
        <w:t xml:space="preserve"> которых исполнено 25,7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- на изготовление проектно-сметной документации и строительство дополнительного учебного корпуса на 350 мест по адресу: г. Саратов, </w:t>
      </w:r>
      <w:r w:rsidR="004A1C22">
        <w:rPr>
          <w:sz w:val="28"/>
        </w:rPr>
        <w:br/>
      </w:r>
      <w:r w:rsidRPr="00BD0B5A">
        <w:rPr>
          <w:sz w:val="28"/>
        </w:rPr>
        <w:t xml:space="preserve">ул. </w:t>
      </w:r>
      <w:proofErr w:type="gramStart"/>
      <w:r w:rsidRPr="00BD0B5A">
        <w:rPr>
          <w:sz w:val="28"/>
        </w:rPr>
        <w:t>Широкая</w:t>
      </w:r>
      <w:proofErr w:type="gramEnd"/>
      <w:r w:rsidRPr="00BD0B5A">
        <w:rPr>
          <w:sz w:val="28"/>
        </w:rPr>
        <w:t xml:space="preserve"> предусмотрено 203 638,8 тыс. руб., из которых исполнено </w:t>
      </w:r>
      <w:r w:rsidR="004A1C22">
        <w:rPr>
          <w:sz w:val="28"/>
        </w:rPr>
        <w:br/>
      </w:r>
      <w:r w:rsidRPr="00BD0B5A">
        <w:rPr>
          <w:sz w:val="28"/>
        </w:rPr>
        <w:t>598,5 тыс. руб.;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- на изготовление проектно-сметной документации и строительство </w:t>
      </w:r>
      <w:r w:rsidRPr="00322E40">
        <w:rPr>
          <w:sz w:val="28"/>
        </w:rPr>
        <w:t xml:space="preserve">дополнительного учебного корпуса к МАОУ «СОШ № 23 им. С.В. Астраханцева» по адресу: </w:t>
      </w:r>
      <w:proofErr w:type="gramStart"/>
      <w:r w:rsidRPr="00322E40">
        <w:rPr>
          <w:sz w:val="28"/>
        </w:rPr>
        <w:t>г</w:t>
      </w:r>
      <w:proofErr w:type="gramEnd"/>
      <w:r w:rsidRPr="00322E40">
        <w:rPr>
          <w:sz w:val="28"/>
        </w:rPr>
        <w:t>. Саратов, проезд 5-й Нагорный предусмотрено 217 631,0 тыс. руб., исполнение в отчетном периоде отсутствует.</w:t>
      </w:r>
    </w:p>
    <w:p w:rsidR="00E4754C" w:rsidRPr="00322E40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322E40">
        <w:rPr>
          <w:b/>
          <w:sz w:val="28"/>
        </w:rPr>
        <w:t>2.1.2. Культура</w:t>
      </w:r>
    </w:p>
    <w:p w:rsidR="00322E40" w:rsidRPr="00322E40" w:rsidRDefault="00322E40" w:rsidP="00322E40">
      <w:pPr>
        <w:ind w:firstLine="709"/>
        <w:jc w:val="both"/>
        <w:rPr>
          <w:b/>
          <w:sz w:val="28"/>
        </w:rPr>
      </w:pPr>
      <w:r w:rsidRPr="00322E40">
        <w:rPr>
          <w:sz w:val="28"/>
        </w:rPr>
        <w:t>Расходы по разделу «Культура» составили 217 741,3 тыс. руб. или      21,8% к уточненным бюджетным назначениям года.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322E40">
        <w:rPr>
          <w:sz w:val="28"/>
        </w:rPr>
        <w:t>задания</w:t>
      </w:r>
      <w:proofErr w:type="gramEnd"/>
      <w:r w:rsidRPr="00322E40">
        <w:rPr>
          <w:sz w:val="28"/>
        </w:rPr>
        <w:t xml:space="preserve"> на оказание муниципальных услуг (выполнение работ) бюджетным и автономным учреждениям выделено 173 217,7 тыс. руб. или 21,0% от уточненных бюджетных назначений года.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proofErr w:type="gramStart"/>
      <w:r w:rsidRPr="00322E40">
        <w:rPr>
          <w:sz w:val="28"/>
        </w:rPr>
        <w:t xml:space="preserve">На выплату заработной платы работникам учреждений </w:t>
      </w:r>
      <w:proofErr w:type="spellStart"/>
      <w:r w:rsidRPr="00322E40">
        <w:rPr>
          <w:sz w:val="28"/>
        </w:rPr>
        <w:t>культурно-досугового</w:t>
      </w:r>
      <w:proofErr w:type="spellEnd"/>
      <w:r w:rsidRPr="00322E40">
        <w:rPr>
          <w:sz w:val="28"/>
        </w:rPr>
        <w:t xml:space="preserve"> типа, музеев, библиотек, театров направлено 118 034,2 тыс. руб., начисления на выплаты по оплате труда составили 35 160,4 тыс. руб., </w:t>
      </w:r>
      <w:r w:rsidRPr="00322E40">
        <w:rPr>
          <w:sz w:val="28"/>
        </w:rPr>
        <w:lastRenderedPageBreak/>
        <w:t xml:space="preserve">оплачены потребленные топливно-энергетические ресурсы в сумме 15 200,2 тыс. руб., перечислены налог на имущество, земельный налог, транспортный налог в сумме 640,3 тыс. руб., арендная плата за пользование нежилыми помещениями составила 899,0 тыс. руб. </w:t>
      </w:r>
      <w:proofErr w:type="gramEnd"/>
    </w:p>
    <w:p w:rsidR="008F2587" w:rsidRPr="00322E40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 xml:space="preserve">На совершенствование материально-технической базы учреждений культуры направлено 25 654,0 тыс. руб. или 34,7% от уточненных бюджетных назначений года. </w:t>
      </w:r>
      <w:r w:rsidR="008F2587" w:rsidRPr="00322E40">
        <w:rPr>
          <w:sz w:val="28"/>
        </w:rPr>
        <w:t xml:space="preserve"> </w:t>
      </w:r>
    </w:p>
    <w:p w:rsidR="00E4754C" w:rsidRPr="00322E40" w:rsidRDefault="00E4754C" w:rsidP="00AF0ADD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322E40">
        <w:rPr>
          <w:b/>
          <w:sz w:val="28"/>
        </w:rPr>
        <w:t>2.1.3. Социальная политика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Расходы по разделу «Социальная политика» составили</w:t>
      </w:r>
      <w:r w:rsidRPr="00BD0B5A">
        <w:rPr>
          <w:sz w:val="28"/>
        </w:rPr>
        <w:br/>
        <w:t>274 689,7 тыс. руб. или 29,6% к уточненным бюджетным назначениям года.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На исполнение публичных нормативных обязательств направлено 180 553,6 тыс. руб., из них: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BD0B5A">
        <w:rPr>
          <w:sz w:val="28"/>
        </w:rPr>
        <w:br/>
        <w:t>«Город Саратов»</w:t>
      </w:r>
      <w:r w:rsidR="009B3BC1">
        <w:rPr>
          <w:sz w:val="28"/>
        </w:rPr>
        <w:t>,</w:t>
      </w:r>
      <w:r w:rsidRPr="00BD0B5A">
        <w:rPr>
          <w:sz w:val="28"/>
        </w:rPr>
        <w:t xml:space="preserve"> – 21 046,4 тыс. руб.;</w:t>
      </w:r>
    </w:p>
    <w:p w:rsidR="00322E40" w:rsidRPr="00E74D93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BD0B5A">
        <w:rPr>
          <w:sz w:val="28"/>
        </w:rPr>
        <w:br/>
        <w:t>«Город Саратов»</w:t>
      </w:r>
      <w:r w:rsidR="009B3BC1">
        <w:rPr>
          <w:sz w:val="28"/>
        </w:rPr>
        <w:t>,</w:t>
      </w:r>
      <w:r w:rsidRPr="00BD0B5A">
        <w:rPr>
          <w:sz w:val="28"/>
        </w:rPr>
        <w:t xml:space="preserve"> – 18 539,</w:t>
      </w:r>
      <w:r w:rsidRPr="00E74D93">
        <w:rPr>
          <w:sz w:val="28"/>
        </w:rPr>
        <w:t xml:space="preserve">6 тыс. руб.; </w:t>
      </w:r>
    </w:p>
    <w:p w:rsidR="00322E40" w:rsidRPr="00E74D93" w:rsidRDefault="00322E40" w:rsidP="00322E40">
      <w:pPr>
        <w:ind w:firstLine="709"/>
        <w:jc w:val="both"/>
        <w:rPr>
          <w:sz w:val="28"/>
        </w:rPr>
      </w:pPr>
      <w:r w:rsidRPr="00E74D93">
        <w:rPr>
          <w:sz w:val="28"/>
        </w:rPr>
        <w:t xml:space="preserve">- на обеспечение граждан, признанных Почетными, в соответствии </w:t>
      </w:r>
      <w:r w:rsidRPr="00E74D93">
        <w:rPr>
          <w:sz w:val="28"/>
        </w:rPr>
        <w:br/>
        <w:t xml:space="preserve">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 </w:t>
      </w:r>
      <w:r w:rsidR="00E74D93" w:rsidRPr="00E74D93">
        <w:rPr>
          <w:sz w:val="28"/>
        </w:rPr>
        <w:t xml:space="preserve">поощрением </w:t>
      </w:r>
      <w:r w:rsidRPr="00E74D93">
        <w:rPr>
          <w:sz w:val="28"/>
        </w:rPr>
        <w:t>– 4 326,2 тыс. руб.;</w:t>
      </w:r>
    </w:p>
    <w:p w:rsidR="00322E40" w:rsidRPr="00E74D93" w:rsidRDefault="00322E40" w:rsidP="00322E40">
      <w:pPr>
        <w:ind w:firstLine="709"/>
        <w:jc w:val="both"/>
        <w:rPr>
          <w:sz w:val="28"/>
        </w:rPr>
      </w:pPr>
      <w:r w:rsidRPr="00E74D93">
        <w:rPr>
          <w:sz w:val="28"/>
        </w:rPr>
        <w:t>- средства, выделяемые из резервного фонда администрации муниципального образования «Город Саратов» – 132 452,9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E74D93">
        <w:rPr>
          <w:sz w:val="28"/>
        </w:rPr>
        <w:t>- на предоставление социальной поддержки гражданам, являющим</w:t>
      </w:r>
      <w:r w:rsidR="00C60BC9" w:rsidRPr="00E74D93">
        <w:rPr>
          <w:sz w:val="28"/>
        </w:rPr>
        <w:t>и</w:t>
      </w:r>
      <w:r w:rsidRPr="00E74D93">
        <w:rPr>
          <w:sz w:val="28"/>
        </w:rPr>
        <w:t xml:space="preserve">ся членами народной дружины и </w:t>
      </w:r>
      <w:proofErr w:type="gramStart"/>
      <w:r w:rsidRPr="00E74D93">
        <w:rPr>
          <w:sz w:val="28"/>
        </w:rPr>
        <w:t>принимающих</w:t>
      </w:r>
      <w:proofErr w:type="gramEnd"/>
      <w:r w:rsidRPr="00E74D93">
        <w:rPr>
          <w:sz w:val="28"/>
        </w:rPr>
        <w:t xml:space="preserve"> в ее составе участие в охране общественного порядка в муниципальном образовании «Город</w:t>
      </w:r>
      <w:r w:rsidRPr="00BD0B5A">
        <w:rPr>
          <w:sz w:val="28"/>
        </w:rPr>
        <w:t xml:space="preserve"> Саратов» </w:t>
      </w:r>
      <w:r w:rsidRPr="00BD0B5A">
        <w:rPr>
          <w:sz w:val="28"/>
        </w:rPr>
        <w:br/>
        <w:t>– 972,1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ежемесячную денежную выплату лицам, работающим (работавшим) в профессиональных аварийно-спасательных службах,  профессиональных аварийно-спасательных формированиях, созданных органами местного самоуправления муниципального образования</w:t>
      </w:r>
      <w:r w:rsidRPr="00BD0B5A">
        <w:rPr>
          <w:sz w:val="28"/>
        </w:rPr>
        <w:br/>
        <w:t>«Город Саратов», участвовавшим в проведении аварийно-спасательных работ»</w:t>
      </w:r>
      <w:r w:rsidR="00C60BC9">
        <w:rPr>
          <w:sz w:val="28"/>
        </w:rPr>
        <w:t>,</w:t>
      </w:r>
      <w:r w:rsidRPr="00BD0B5A">
        <w:rPr>
          <w:sz w:val="28"/>
        </w:rPr>
        <w:t xml:space="preserve"> – 288,6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- на ежемесячную денежную </w:t>
      </w:r>
      <w:proofErr w:type="gramStart"/>
      <w:r w:rsidRPr="00BD0B5A">
        <w:rPr>
          <w:sz w:val="28"/>
        </w:rPr>
        <w:t>выплату</w:t>
      </w:r>
      <w:proofErr w:type="gramEnd"/>
      <w:r w:rsidRPr="00BD0B5A">
        <w:rPr>
          <w:sz w:val="28"/>
        </w:rPr>
        <w:t xml:space="preserve"> на оплату жилого помещения </w:t>
      </w:r>
      <w:r w:rsidRPr="00BD0B5A">
        <w:rPr>
          <w:sz w:val="28"/>
        </w:rPr>
        <w:br/>
        <w:t xml:space="preserve">и коммунальных услуг врачам, провизорам, специалистам со средним медицинским и фармацевтическим образованием, проживающим </w:t>
      </w:r>
      <w:r w:rsidRPr="00BD0B5A">
        <w:rPr>
          <w:sz w:val="28"/>
        </w:rPr>
        <w:br/>
        <w:t>на территории сельских населенных пунктов муниципального образования «Город Саратов»</w:t>
      </w:r>
      <w:r w:rsidR="00C60BC9">
        <w:rPr>
          <w:sz w:val="28"/>
        </w:rPr>
        <w:t>,</w:t>
      </w:r>
      <w:r w:rsidRPr="00BD0B5A">
        <w:rPr>
          <w:sz w:val="28"/>
        </w:rPr>
        <w:t xml:space="preserve"> – 208,4 тыс. руб.; 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- на предоставление льгот по абонентской плате за телефон </w:t>
      </w:r>
      <w:r w:rsidRPr="00BD0B5A">
        <w:rPr>
          <w:sz w:val="28"/>
        </w:rPr>
        <w:br/>
        <w:t>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0,9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lastRenderedPageBreak/>
        <w:t xml:space="preserve">- на ежемесячную денежную выплату гражданам, проходящим целевое обучение по образовательным программам среднего профессионального </w:t>
      </w:r>
      <w:r w:rsidRPr="00BD0B5A">
        <w:rPr>
          <w:sz w:val="28"/>
        </w:rPr>
        <w:br/>
        <w:t>и высшего образования</w:t>
      </w:r>
      <w:r w:rsidR="00C60BC9">
        <w:rPr>
          <w:sz w:val="28"/>
        </w:rPr>
        <w:t>,</w:t>
      </w:r>
      <w:r w:rsidRPr="00BD0B5A">
        <w:rPr>
          <w:sz w:val="28"/>
        </w:rPr>
        <w:t xml:space="preserve"> – 366,5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ежемесячную денежную выплату гражданам, проходящим целевое обучение по медицинскому профилю</w:t>
      </w:r>
      <w:r w:rsidR="00C60BC9">
        <w:rPr>
          <w:sz w:val="28"/>
        </w:rPr>
        <w:t>,</w:t>
      </w:r>
      <w:r w:rsidRPr="00BD0B5A">
        <w:rPr>
          <w:sz w:val="28"/>
        </w:rPr>
        <w:t xml:space="preserve"> – 1 680,0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единовременную денежную выплату гражданам, трудоустроенным после целевого обучения по медицинскому профилю</w:t>
      </w:r>
      <w:r w:rsidR="00C60BC9">
        <w:rPr>
          <w:sz w:val="28"/>
        </w:rPr>
        <w:t>,</w:t>
      </w:r>
      <w:r w:rsidRPr="00BD0B5A">
        <w:rPr>
          <w:sz w:val="28"/>
        </w:rPr>
        <w:t xml:space="preserve"> – 600,0 тыс. руб.;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</w:t>
      </w:r>
      <w:r w:rsidRPr="00BD0B5A">
        <w:t xml:space="preserve"> </w:t>
      </w:r>
      <w:r w:rsidRPr="00BD0B5A">
        <w:rPr>
          <w:sz w:val="28"/>
          <w:szCs w:val="28"/>
        </w:rPr>
        <w:t>на</w:t>
      </w:r>
      <w:r w:rsidRPr="00BD0B5A">
        <w:t xml:space="preserve"> </w:t>
      </w:r>
      <w:r w:rsidRPr="00BD0B5A">
        <w:rPr>
          <w:sz w:val="28"/>
        </w:rPr>
        <w:t>единовременную выплату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</w:r>
      <w:r w:rsidR="00C60BC9">
        <w:rPr>
          <w:sz w:val="28"/>
        </w:rPr>
        <w:t>,</w:t>
      </w:r>
      <w:r w:rsidRPr="00BD0B5A">
        <w:rPr>
          <w:sz w:val="28"/>
        </w:rPr>
        <w:t xml:space="preserve"> – 72,0 тыс. руб.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На исполнение обязательств по договорам пожизненного содержания </w:t>
      </w:r>
      <w:r w:rsidRPr="00BD0B5A">
        <w:rPr>
          <w:sz w:val="28"/>
        </w:rPr>
        <w:br/>
        <w:t>с иждивением направлено 325,1 тыс. руб.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На выплату компенсации родительской платы за присмотр и уход</w:t>
      </w:r>
      <w:r w:rsidRPr="00BD0B5A">
        <w:rPr>
          <w:sz w:val="28"/>
        </w:rPr>
        <w:br/>
        <w:t xml:space="preserve"> за детьми в образовательных организациях, реализующих основную общеобразовательную программу дошкольного образования, направлено          47 284,5 тыс. руб. или 13,2% от уточненных бюджетных назначений года.</w:t>
      </w:r>
    </w:p>
    <w:p w:rsidR="00322E40" w:rsidRPr="00322E40" w:rsidRDefault="00322E40" w:rsidP="00322E40">
      <w:pPr>
        <w:ind w:firstLine="709"/>
        <w:jc w:val="both"/>
        <w:rPr>
          <w:b/>
          <w:sz w:val="28"/>
        </w:rPr>
      </w:pPr>
      <w:proofErr w:type="gramStart"/>
      <w:r w:rsidRPr="00BD0B5A">
        <w:rPr>
          <w:sz w:val="28"/>
        </w:rPr>
        <w:t xml:space="preserve">На предоставление денежной компенсации бесплатного двухразового питания родителям (законным представителям) обучающихся </w:t>
      </w:r>
      <w:r w:rsidRPr="00BD0B5A">
        <w:rPr>
          <w:sz w:val="28"/>
        </w:rPr>
        <w:br/>
        <w:t xml:space="preserve">с ограниченными возможностями здоровья направлено 3 296,8 тыс. руб. </w:t>
      </w:r>
      <w:r w:rsidRPr="00BD0B5A">
        <w:rPr>
          <w:sz w:val="28"/>
        </w:rPr>
        <w:br/>
        <w:t xml:space="preserve">или 18,3% от </w:t>
      </w:r>
      <w:r w:rsidRPr="00322E40">
        <w:rPr>
          <w:sz w:val="28"/>
        </w:rPr>
        <w:t>уточненных бюджетных назначений года.</w:t>
      </w:r>
      <w:proofErr w:type="gramEnd"/>
    </w:p>
    <w:p w:rsidR="008F2587" w:rsidRPr="00322E40" w:rsidRDefault="00322E40" w:rsidP="00322E40">
      <w:pPr>
        <w:shd w:val="clear" w:color="auto" w:fill="FFFFFF" w:themeFill="background1"/>
        <w:ind w:firstLine="709"/>
        <w:jc w:val="both"/>
        <w:rPr>
          <w:sz w:val="28"/>
        </w:rPr>
      </w:pPr>
      <w:r w:rsidRPr="00322E40">
        <w:rPr>
          <w:sz w:val="28"/>
        </w:rPr>
        <w:t>На реализацию мероприятий по обеспечению жильем молодых семей направлено 22 511,6 тыс. руб. или 100% от уточненных бюджетных назначений года.</w:t>
      </w:r>
    </w:p>
    <w:p w:rsidR="00E4754C" w:rsidRPr="00322E40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322E40">
        <w:rPr>
          <w:b/>
          <w:sz w:val="28"/>
        </w:rPr>
        <w:t>2.1.4. Физическая культура и спорт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>Расходы по разделу «Физическая культура и спорт» составили 127 424,0 тыс. руб. или 23,0% к уточненным бюджетным назначениям года.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322E40">
        <w:rPr>
          <w:sz w:val="28"/>
        </w:rPr>
        <w:t>задания</w:t>
      </w:r>
      <w:proofErr w:type="gramEnd"/>
      <w:r w:rsidRPr="00322E40">
        <w:rPr>
          <w:sz w:val="28"/>
        </w:rPr>
        <w:t xml:space="preserve"> </w:t>
      </w:r>
      <w:r w:rsidRPr="00322E40">
        <w:rPr>
          <w:sz w:val="28"/>
        </w:rPr>
        <w:br/>
        <w:t xml:space="preserve">на оказание муниципальных услуг (выполнение работ) бюджетным </w:t>
      </w:r>
      <w:r w:rsidRPr="00322E40">
        <w:rPr>
          <w:sz w:val="28"/>
        </w:rPr>
        <w:br/>
        <w:t xml:space="preserve">и автономным учреждениям выделено 105 192,1 тыс. руб. или 22,3% </w:t>
      </w:r>
      <w:r w:rsidRPr="00322E40">
        <w:rPr>
          <w:sz w:val="28"/>
        </w:rPr>
        <w:br/>
        <w:t>от уточненных бюджетных назначений года.</w:t>
      </w:r>
    </w:p>
    <w:p w:rsidR="008F2587" w:rsidRPr="00322E40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 xml:space="preserve">На выплату заработной платы работникам учреждений физической культуры и спорта направлено 62 031,3 тыс. руб., начисления на выплаты </w:t>
      </w:r>
      <w:r w:rsidRPr="00322E40">
        <w:rPr>
          <w:sz w:val="28"/>
        </w:rPr>
        <w:br/>
        <w:t>по оплате труда составили 15 474,2 тыс. руб., оплачены потребленные топливно-энергетические ресурсы в сумме 14 444,5 тыс. руб., перечислены налог на имущество, земельный налог, транспортный налог в сумме 4 891,0 тыс. руб.</w:t>
      </w:r>
    </w:p>
    <w:p w:rsidR="00313530" w:rsidRPr="00322E40" w:rsidRDefault="00313530" w:rsidP="00664644">
      <w:pPr>
        <w:jc w:val="both"/>
        <w:rPr>
          <w:sz w:val="4"/>
        </w:rPr>
      </w:pPr>
    </w:p>
    <w:p w:rsidR="00E4754C" w:rsidRPr="00322E40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322E40">
        <w:rPr>
          <w:b/>
          <w:sz w:val="28"/>
          <w:u w:val="single"/>
        </w:rPr>
        <w:t>2.2. Транспорт</w:t>
      </w:r>
    </w:p>
    <w:p w:rsidR="00322E40" w:rsidRPr="00322E40" w:rsidRDefault="00322E40" w:rsidP="00322E40">
      <w:pPr>
        <w:ind w:firstLine="709"/>
        <w:jc w:val="both"/>
        <w:rPr>
          <w:rFonts w:ascii="Arial" w:hAnsi="Arial" w:cs="Arial"/>
        </w:rPr>
      </w:pPr>
      <w:r w:rsidRPr="00322E40">
        <w:rPr>
          <w:sz w:val="28"/>
          <w:szCs w:val="28"/>
        </w:rPr>
        <w:t>За 1 квартал 2026 года расходы по подразделу «Транспорт» составили   927 719,9 тыс. руб. или 17,2% от уточненных бюджетных назначений года, из них:</w:t>
      </w:r>
      <w:r w:rsidRPr="00322E40">
        <w:t xml:space="preserve"> </w:t>
      </w:r>
    </w:p>
    <w:p w:rsidR="00322E40" w:rsidRPr="00BD0B5A" w:rsidRDefault="00322E40" w:rsidP="00322E40">
      <w:pPr>
        <w:ind w:firstLine="709"/>
        <w:jc w:val="both"/>
        <w:rPr>
          <w:rFonts w:ascii="Arial" w:hAnsi="Arial" w:cs="Arial"/>
        </w:rPr>
      </w:pPr>
      <w:proofErr w:type="gramStart"/>
      <w:r w:rsidRPr="00322E40">
        <w:rPr>
          <w:sz w:val="28"/>
          <w:szCs w:val="28"/>
        </w:rPr>
        <w:t>- на реализацию инфраструктурных проектов, направленных на комплексное развитие городского наземного электрического транспорта и автомобильного транспорта</w:t>
      </w:r>
      <w:r w:rsidRPr="00BD0B5A">
        <w:rPr>
          <w:sz w:val="28"/>
          <w:szCs w:val="28"/>
        </w:rPr>
        <w:t xml:space="preserve"> общего пользования, выполнение работ по </w:t>
      </w:r>
      <w:r w:rsidRPr="00BD0B5A">
        <w:rPr>
          <w:sz w:val="28"/>
          <w:szCs w:val="28"/>
        </w:rPr>
        <w:lastRenderedPageBreak/>
        <w:t>освещению и благоустройству территорий, а также на закупку автобусов и объектов зарядной инфраструктуры для них (реконструкция трамвайных путей в г. Саратове) – 145 522,6 тыс. руб., или 56,6% от уточн</w:t>
      </w:r>
      <w:r w:rsidR="00C60BC9">
        <w:rPr>
          <w:sz w:val="28"/>
          <w:szCs w:val="28"/>
        </w:rPr>
        <w:t>енных бюджетных назначений года;</w:t>
      </w:r>
      <w:r w:rsidRPr="00BD0B5A">
        <w:rPr>
          <w:sz w:val="28"/>
          <w:szCs w:val="28"/>
        </w:rPr>
        <w:t xml:space="preserve"> </w:t>
      </w:r>
      <w:proofErr w:type="gramEnd"/>
    </w:p>
    <w:p w:rsidR="00322E40" w:rsidRPr="00BD0B5A" w:rsidRDefault="00322E40" w:rsidP="00322E40">
      <w:pPr>
        <w:ind w:firstLine="709"/>
        <w:jc w:val="both"/>
        <w:rPr>
          <w:sz w:val="28"/>
          <w:szCs w:val="28"/>
        </w:rPr>
      </w:pPr>
      <w:r w:rsidRPr="00BD0B5A">
        <w:rPr>
          <w:sz w:val="28"/>
          <w:szCs w:val="28"/>
        </w:rPr>
        <w:t>- на обновление наземного электрического транспорта для обеспечения организации транспортного обслуживания населения –</w:t>
      </w:r>
      <w:r w:rsidRPr="00BD0B5A">
        <w:t xml:space="preserve"> </w:t>
      </w:r>
      <w:r w:rsidRPr="00BD0B5A">
        <w:rPr>
          <w:sz w:val="28"/>
          <w:szCs w:val="28"/>
        </w:rPr>
        <w:t>100 162,4 тыс. руб. или 27,9% от уточн</w:t>
      </w:r>
      <w:r w:rsidR="00C60BC9">
        <w:rPr>
          <w:sz w:val="28"/>
          <w:szCs w:val="28"/>
        </w:rPr>
        <w:t>енных бюджетных назначений года</w:t>
      </w:r>
      <w:r w:rsidRPr="00BD0B5A">
        <w:rPr>
          <w:sz w:val="28"/>
          <w:szCs w:val="28"/>
        </w:rPr>
        <w:t>;</w:t>
      </w:r>
    </w:p>
    <w:p w:rsidR="00322E40" w:rsidRPr="00BD0B5A" w:rsidRDefault="00322E40" w:rsidP="00322E40">
      <w:pPr>
        <w:ind w:firstLine="709"/>
        <w:jc w:val="both"/>
        <w:rPr>
          <w:sz w:val="28"/>
          <w:szCs w:val="28"/>
        </w:rPr>
      </w:pPr>
      <w:r w:rsidRPr="00BD0B5A">
        <w:rPr>
          <w:sz w:val="28"/>
          <w:szCs w:val="28"/>
        </w:rPr>
        <w:t>- на 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 направлено 310 345,9 тыс. руб. или 14,4% от уточненных бюджетных назначений года</w:t>
      </w:r>
      <w:r w:rsidR="00C60BC9">
        <w:rPr>
          <w:sz w:val="28"/>
          <w:szCs w:val="28"/>
        </w:rPr>
        <w:t>;</w:t>
      </w:r>
      <w:r w:rsidRPr="00BD0B5A">
        <w:rPr>
          <w:sz w:val="28"/>
          <w:szCs w:val="28"/>
        </w:rPr>
        <w:t xml:space="preserve"> </w:t>
      </w:r>
    </w:p>
    <w:p w:rsidR="00322E40" w:rsidRPr="00BD0B5A" w:rsidRDefault="00322E40" w:rsidP="00694ACB">
      <w:pPr>
        <w:ind w:firstLine="709"/>
        <w:jc w:val="both"/>
        <w:rPr>
          <w:sz w:val="28"/>
          <w:szCs w:val="28"/>
        </w:rPr>
      </w:pPr>
      <w:r w:rsidRPr="00BD0B5A">
        <w:rPr>
          <w:sz w:val="28"/>
          <w:szCs w:val="28"/>
        </w:rPr>
        <w:t>- на обеспечение бесперебойного функционирования городского автомобильного транспорта направлено 54 253,6 тыс. руб. или 6,4% от уточн</w:t>
      </w:r>
      <w:r w:rsidR="00694ACB">
        <w:rPr>
          <w:sz w:val="28"/>
          <w:szCs w:val="28"/>
        </w:rPr>
        <w:t>енных бюджетных назначений года;</w:t>
      </w:r>
      <w:r w:rsidRPr="00BD0B5A">
        <w:rPr>
          <w:sz w:val="28"/>
          <w:szCs w:val="28"/>
        </w:rPr>
        <w:t xml:space="preserve"> </w:t>
      </w:r>
    </w:p>
    <w:p w:rsidR="00986A8E" w:rsidRPr="00322E40" w:rsidRDefault="00322E40" w:rsidP="00694ACB">
      <w:pPr>
        <w:shd w:val="clear" w:color="auto" w:fill="FFFFFF" w:themeFill="background1"/>
        <w:ind w:firstLine="709"/>
        <w:jc w:val="both"/>
        <w:rPr>
          <w:sz w:val="12"/>
          <w:szCs w:val="28"/>
        </w:rPr>
      </w:pPr>
      <w:r w:rsidRPr="00BD0B5A">
        <w:rPr>
          <w:sz w:val="28"/>
          <w:szCs w:val="28"/>
        </w:rPr>
        <w:t xml:space="preserve">- на обеспечение реализации проекта по созданию, реконструкции и эксплуатации трамвайной сети и иного имущественного комплекса, </w:t>
      </w:r>
      <w:r w:rsidRPr="00322E40">
        <w:rPr>
          <w:sz w:val="28"/>
          <w:szCs w:val="28"/>
        </w:rPr>
        <w:t xml:space="preserve">технологически связанных между собой и входящих в состав проекта, – </w:t>
      </w:r>
      <w:r w:rsidRPr="00322E40">
        <w:rPr>
          <w:sz w:val="28"/>
          <w:szCs w:val="28"/>
        </w:rPr>
        <w:br/>
        <w:t>317 435,4 тыс. руб. или 23,8% от уточненных бюджетных назначений года.</w:t>
      </w:r>
    </w:p>
    <w:p w:rsidR="00E4754C" w:rsidRPr="00322E40" w:rsidRDefault="00E4754C" w:rsidP="00694ACB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322E40">
        <w:rPr>
          <w:b/>
          <w:sz w:val="28"/>
          <w:u w:val="single"/>
        </w:rPr>
        <w:t xml:space="preserve">2.3. Дорожное хозяйство </w:t>
      </w:r>
    </w:p>
    <w:p w:rsidR="00322E40" w:rsidRPr="00322E40" w:rsidRDefault="00322E40" w:rsidP="00694ACB">
      <w:pPr>
        <w:ind w:firstLine="709"/>
        <w:jc w:val="both"/>
        <w:rPr>
          <w:rFonts w:ascii="Arial" w:hAnsi="Arial" w:cs="Arial"/>
        </w:rPr>
      </w:pPr>
      <w:r w:rsidRPr="00322E40">
        <w:rPr>
          <w:sz w:val="28"/>
        </w:rPr>
        <w:t>За 1 квартал 2026 года на дорожное хозяйство направлено</w:t>
      </w:r>
      <w:r w:rsidR="00694ACB">
        <w:rPr>
          <w:sz w:val="28"/>
        </w:rPr>
        <w:t xml:space="preserve"> </w:t>
      </w:r>
      <w:r w:rsidR="00694ACB">
        <w:rPr>
          <w:sz w:val="28"/>
        </w:rPr>
        <w:br/>
      </w:r>
      <w:r w:rsidRPr="00322E40">
        <w:rPr>
          <w:sz w:val="28"/>
        </w:rPr>
        <w:t xml:space="preserve">627 985,4 тыс. руб., что составляет 9,1% к уточненным бюджетным назначениям года, в том числе за счет ассигнований дорожного </w:t>
      </w:r>
      <w:r w:rsidRPr="00322E40">
        <w:rPr>
          <w:sz w:val="28"/>
        </w:rPr>
        <w:br/>
        <w:t>фонда муниципального образования «Город Саратов» 625 571,0 тыс. руб., из них:</w:t>
      </w:r>
    </w:p>
    <w:p w:rsidR="00322E40" w:rsidRPr="00322E40" w:rsidRDefault="00322E40" w:rsidP="00694ACB">
      <w:pPr>
        <w:ind w:firstLine="709"/>
        <w:jc w:val="both"/>
        <w:rPr>
          <w:sz w:val="28"/>
        </w:rPr>
      </w:pPr>
      <w:r w:rsidRPr="00322E40">
        <w:rPr>
          <w:sz w:val="28"/>
        </w:rPr>
        <w:t>- на содержание автомобильных дорог и сооружений на них –</w:t>
      </w:r>
      <w:r w:rsidRPr="00322E40">
        <w:rPr>
          <w:sz w:val="28"/>
        </w:rPr>
        <w:br/>
      </w:r>
      <w:r w:rsidRPr="00322E40">
        <w:rPr>
          <w:color w:val="000000" w:themeColor="text1"/>
          <w:sz w:val="28"/>
        </w:rPr>
        <w:t>609 630,8</w:t>
      </w:r>
      <w:r w:rsidRPr="00322E40">
        <w:rPr>
          <w:sz w:val="28"/>
        </w:rPr>
        <w:t xml:space="preserve"> тыс. руб.; </w:t>
      </w:r>
    </w:p>
    <w:p w:rsidR="00322E40" w:rsidRPr="00322E40" w:rsidRDefault="00322E40" w:rsidP="00322E40">
      <w:pPr>
        <w:ind w:firstLine="567"/>
        <w:jc w:val="both"/>
        <w:rPr>
          <w:rFonts w:ascii="Arial" w:hAnsi="Arial" w:cs="Arial"/>
        </w:rPr>
      </w:pPr>
      <w:r w:rsidRPr="00322E40">
        <w:rPr>
          <w:sz w:val="28"/>
        </w:rPr>
        <w:t>- на строительство, реконструкцию автомобильных дорог и сооружений на них – 9 467,7 тыс. руб.;</w:t>
      </w:r>
    </w:p>
    <w:p w:rsidR="008F2587" w:rsidRPr="00322E40" w:rsidRDefault="00322E40" w:rsidP="00322E40">
      <w:pPr>
        <w:shd w:val="clear" w:color="auto" w:fill="FFFFFF" w:themeFill="background1"/>
        <w:ind w:firstLine="709"/>
        <w:jc w:val="both"/>
        <w:rPr>
          <w:sz w:val="28"/>
        </w:rPr>
      </w:pPr>
      <w:r w:rsidRPr="00322E40">
        <w:rPr>
          <w:sz w:val="28"/>
        </w:rPr>
        <w:t>- на ремонт автомобильных дорог и сооружений на них (и тротуаров) –   6 472,5 тыс. руб.</w:t>
      </w:r>
    </w:p>
    <w:p w:rsidR="00313530" w:rsidRPr="00322E40" w:rsidRDefault="00313530" w:rsidP="00E4754C">
      <w:pPr>
        <w:shd w:val="clear" w:color="auto" w:fill="FFFFFF" w:themeFill="background1"/>
        <w:ind w:firstLine="709"/>
        <w:jc w:val="both"/>
        <w:rPr>
          <w:b/>
          <w:sz w:val="4"/>
          <w:u w:val="single"/>
        </w:rPr>
      </w:pPr>
    </w:p>
    <w:p w:rsidR="00E4754C" w:rsidRPr="00322E40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322E40">
        <w:rPr>
          <w:b/>
          <w:sz w:val="28"/>
          <w:u w:val="single"/>
        </w:rPr>
        <w:t xml:space="preserve"> 2.4. Жилищно</w:t>
      </w:r>
      <w:r w:rsidRPr="00322E40">
        <w:rPr>
          <w:sz w:val="28"/>
          <w:u w:val="single"/>
        </w:rPr>
        <w:t>-</w:t>
      </w:r>
      <w:r w:rsidRPr="00322E40">
        <w:rPr>
          <w:b/>
          <w:sz w:val="28"/>
          <w:u w:val="single"/>
        </w:rPr>
        <w:t>коммунальное хозяйство</w:t>
      </w:r>
    </w:p>
    <w:p w:rsidR="008F2587" w:rsidRPr="00322E40" w:rsidRDefault="00322E40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322E40">
        <w:rPr>
          <w:sz w:val="28"/>
        </w:rPr>
        <w:t xml:space="preserve">На жилищно-коммунальное хозяйство направлено </w:t>
      </w:r>
      <w:r w:rsidRPr="00322E40">
        <w:rPr>
          <w:sz w:val="28"/>
        </w:rPr>
        <w:br/>
        <w:t>1 296 172,9 тыс. руб., что составляет 25,6% к уточненным бюджетным назначениям года.</w:t>
      </w:r>
    </w:p>
    <w:p w:rsidR="00E4754C" w:rsidRPr="00322E40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322E40">
        <w:rPr>
          <w:b/>
          <w:sz w:val="28"/>
        </w:rPr>
        <w:t>2.4.1. Жилищное хозяйство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>На мероприятия по жилищному хозяйству направлено</w:t>
      </w:r>
      <w:r w:rsidRPr="00322E40">
        <w:rPr>
          <w:sz w:val="28"/>
        </w:rPr>
        <w:br/>
        <w:t>102 146,2 тыс. руб., что составляет 17,2% к уточненным бюджетным назначениям года, в том числе: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>-</w:t>
      </w:r>
      <w:r w:rsidRPr="00322E40">
        <w:rPr>
          <w:b/>
          <w:sz w:val="28"/>
        </w:rPr>
        <w:t xml:space="preserve"> </w:t>
      </w:r>
      <w:r w:rsidRPr="00322E40">
        <w:rPr>
          <w:sz w:val="28"/>
        </w:rPr>
        <w:t>на выполнение мероприятий</w:t>
      </w:r>
      <w:r w:rsidRPr="00BD0B5A">
        <w:rPr>
          <w:sz w:val="28"/>
        </w:rPr>
        <w:t xml:space="preserve"> по переселению граждан из аварийного жилищного фонда – 12 793,8 тыс. руб., что составляет 5,8% к уточненным бюджетным назначениям года;</w:t>
      </w:r>
    </w:p>
    <w:p w:rsidR="00322E40" w:rsidRPr="00BD0B5A" w:rsidRDefault="00322E40" w:rsidP="00322E40">
      <w:pPr>
        <w:ind w:firstLine="709"/>
        <w:jc w:val="both"/>
        <w:rPr>
          <w:sz w:val="28"/>
          <w:szCs w:val="28"/>
        </w:rPr>
      </w:pPr>
      <w:r w:rsidRPr="00BD0B5A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</w:t>
      </w:r>
      <w:r w:rsidRPr="00BD0B5A">
        <w:rPr>
          <w:sz w:val="28"/>
          <w:szCs w:val="28"/>
        </w:rPr>
        <w:lastRenderedPageBreak/>
        <w:t xml:space="preserve">жилищного контроля </w:t>
      </w:r>
      <w:r w:rsidRPr="00BD0B5A">
        <w:rPr>
          <w:sz w:val="28"/>
        </w:rPr>
        <w:t xml:space="preserve">– </w:t>
      </w:r>
      <w:r w:rsidRPr="00BD0B5A">
        <w:rPr>
          <w:sz w:val="28"/>
          <w:szCs w:val="28"/>
        </w:rPr>
        <w:t>16 231,2 тыс. руб., что составляет 15,9% к уточненным бюджетным назначениям года;</w:t>
      </w:r>
      <w:r w:rsidRPr="00BD0B5A">
        <w:t xml:space="preserve"> 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  <w:szCs w:val="28"/>
        </w:rPr>
        <w:t xml:space="preserve">- на осуществление сноса аварийных многоквартирных домов и объектов </w:t>
      </w:r>
      <w:r w:rsidRPr="00322E40">
        <w:rPr>
          <w:sz w:val="28"/>
          <w:szCs w:val="28"/>
        </w:rPr>
        <w:t xml:space="preserve">муниципального жилого и нежилого фонда </w:t>
      </w:r>
      <w:r w:rsidRPr="00322E40">
        <w:rPr>
          <w:sz w:val="28"/>
        </w:rPr>
        <w:t>– 375,0 тыс. руб., что составляет 0,3% к уточненным бюджетным назначениям года;</w:t>
      </w:r>
    </w:p>
    <w:p w:rsidR="008F2587" w:rsidRPr="00322E40" w:rsidRDefault="00322E40" w:rsidP="00322E4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322E40">
        <w:rPr>
          <w:sz w:val="28"/>
        </w:rPr>
        <w:t xml:space="preserve">- </w:t>
      </w:r>
      <w:r w:rsidRPr="00322E40">
        <w:rPr>
          <w:sz w:val="28"/>
          <w:szCs w:val="28"/>
        </w:rPr>
        <w:t xml:space="preserve">на исполнение судебных актов </w:t>
      </w:r>
      <w:r w:rsidRPr="00322E40">
        <w:rPr>
          <w:sz w:val="28"/>
        </w:rPr>
        <w:t xml:space="preserve">– </w:t>
      </w:r>
      <w:r w:rsidRPr="00322E40">
        <w:rPr>
          <w:sz w:val="28"/>
          <w:szCs w:val="28"/>
        </w:rPr>
        <w:t xml:space="preserve">72 746,2 тыс. руб., </w:t>
      </w:r>
      <w:r w:rsidRPr="00322E40">
        <w:rPr>
          <w:sz w:val="28"/>
        </w:rPr>
        <w:t>что составляет</w:t>
      </w:r>
      <w:r w:rsidRPr="00322E40">
        <w:rPr>
          <w:sz w:val="28"/>
          <w:szCs w:val="28"/>
        </w:rPr>
        <w:t xml:space="preserve"> 75,2% от уточненных бюджетных назначений года.</w:t>
      </w:r>
      <w:r w:rsidR="008F2587" w:rsidRPr="00322E40">
        <w:rPr>
          <w:sz w:val="28"/>
          <w:szCs w:val="28"/>
        </w:rPr>
        <w:t xml:space="preserve"> </w:t>
      </w:r>
    </w:p>
    <w:p w:rsidR="00E4754C" w:rsidRPr="00322E40" w:rsidRDefault="00E4754C" w:rsidP="00BC6CE3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322E40">
        <w:rPr>
          <w:b/>
          <w:sz w:val="28"/>
        </w:rPr>
        <w:t>2.4.2. Коммунальное хозяйство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>На мероприятия по коммунальному хозяйству направлено                       932 608,3 тыс. руб., что составляет 47,7% к уточненным бюджетным назначениям года, из них: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>- на модернизацию коммунальной инфраструктуры –                                           678 536,5 тыс. руб., что составляет 98,5% к уточненным бюджетным назначениям года;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>- на мероприятия по обеспечению надлежащего состояния и бесперебойного функционирования</w:t>
      </w:r>
      <w:r w:rsidRPr="00BD0B5A">
        <w:rPr>
          <w:sz w:val="28"/>
        </w:rPr>
        <w:t xml:space="preserve"> объектов бытового назначения коммунальной инфраструктуры – 168 500,7 тыс. руб., что составляет 27,8 % к уточненным бюджетным назначениям года;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BD0B5A">
        <w:rPr>
          <w:sz w:val="28"/>
        </w:rPr>
        <w:br/>
        <w:t>2 098,4 тыс. руб., что составляет 21,0% к уточненным бюджетным назначениям года;</w:t>
      </w:r>
    </w:p>
    <w:p w:rsidR="00322E40" w:rsidRPr="00BD0B5A" w:rsidRDefault="00322E40" w:rsidP="00322E40">
      <w:pPr>
        <w:ind w:firstLine="709"/>
        <w:jc w:val="both"/>
        <w:rPr>
          <w:sz w:val="28"/>
        </w:rPr>
      </w:pPr>
      <w:r w:rsidRPr="00BD0B5A">
        <w:rPr>
          <w:sz w:val="28"/>
        </w:rPr>
        <w:t>-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</w:r>
      <w:r w:rsidR="008E6605">
        <w:rPr>
          <w:sz w:val="28"/>
        </w:rPr>
        <w:t>,</w:t>
      </w:r>
      <w:r w:rsidRPr="00BD0B5A">
        <w:rPr>
          <w:sz w:val="28"/>
        </w:rPr>
        <w:t xml:space="preserve"> –                   33 134,2 тыс. руб., что составляет</w:t>
      </w:r>
      <w:r w:rsidRPr="00BD0B5A">
        <w:rPr>
          <w:sz w:val="28"/>
          <w:szCs w:val="28"/>
        </w:rPr>
        <w:t xml:space="preserve"> 30,8% от уточненных бюджетных назначений года;</w:t>
      </w:r>
    </w:p>
    <w:p w:rsidR="00322E40" w:rsidRPr="00BD0B5A" w:rsidRDefault="00322E40" w:rsidP="00322E40">
      <w:pPr>
        <w:ind w:firstLine="709"/>
        <w:jc w:val="both"/>
        <w:rPr>
          <w:sz w:val="28"/>
          <w:szCs w:val="28"/>
        </w:rPr>
      </w:pPr>
      <w:r w:rsidRPr="00BD0B5A">
        <w:rPr>
          <w:sz w:val="28"/>
        </w:rPr>
        <w:t xml:space="preserve">- </w:t>
      </w:r>
      <w:r w:rsidRPr="00BD0B5A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BD0B5A">
        <w:rPr>
          <w:sz w:val="28"/>
        </w:rPr>
        <w:t xml:space="preserve">– </w:t>
      </w:r>
      <w:r w:rsidRPr="00BD0B5A">
        <w:rPr>
          <w:sz w:val="28"/>
          <w:szCs w:val="28"/>
        </w:rPr>
        <w:t xml:space="preserve">49 208,6 тыс. руб., </w:t>
      </w:r>
      <w:r w:rsidRPr="00BD0B5A">
        <w:rPr>
          <w:sz w:val="28"/>
        </w:rPr>
        <w:t>что составляет</w:t>
      </w:r>
      <w:r w:rsidRPr="00BD0B5A">
        <w:rPr>
          <w:sz w:val="28"/>
          <w:szCs w:val="28"/>
        </w:rPr>
        <w:t xml:space="preserve"> 98,4% от уточненных бюджетных назначений года;</w:t>
      </w:r>
    </w:p>
    <w:p w:rsidR="008F2587" w:rsidRPr="00322E40" w:rsidRDefault="00322E40" w:rsidP="00322E4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322E40">
        <w:rPr>
          <w:sz w:val="28"/>
        </w:rPr>
        <w:t>- на другие мероприятия коммунального хозяйства –1 129,9 тыс. руб.</w:t>
      </w:r>
      <w:r w:rsidR="008E6605">
        <w:rPr>
          <w:sz w:val="28"/>
        </w:rPr>
        <w:t>,</w:t>
      </w:r>
      <w:r w:rsidRPr="00322E40">
        <w:rPr>
          <w:sz w:val="28"/>
        </w:rPr>
        <w:t xml:space="preserve"> что составляет</w:t>
      </w:r>
      <w:r w:rsidRPr="00322E40">
        <w:rPr>
          <w:sz w:val="28"/>
          <w:szCs w:val="28"/>
        </w:rPr>
        <w:t xml:space="preserve"> 0,3% от уточненных бюджетных назначений года.</w:t>
      </w:r>
    </w:p>
    <w:p w:rsidR="00986A8E" w:rsidRPr="00322E40" w:rsidRDefault="00986A8E" w:rsidP="00081F6B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322E40" w:rsidRDefault="00E4754C" w:rsidP="00AB68E2">
      <w:pPr>
        <w:shd w:val="clear" w:color="auto" w:fill="FFFFFF" w:themeFill="background1"/>
        <w:ind w:firstLine="709"/>
        <w:jc w:val="both"/>
        <w:rPr>
          <w:sz w:val="28"/>
        </w:rPr>
      </w:pPr>
      <w:r w:rsidRPr="00322E40">
        <w:rPr>
          <w:b/>
          <w:sz w:val="28"/>
        </w:rPr>
        <w:t>2.4.3. Благоустройство</w:t>
      </w:r>
    </w:p>
    <w:p w:rsidR="00322E40" w:rsidRPr="00FC6FE0" w:rsidRDefault="00322E40" w:rsidP="00322E40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322E40">
        <w:rPr>
          <w:sz w:val="28"/>
        </w:rPr>
        <w:t xml:space="preserve">За 1 квартал 2026 года на мероприятия по благоустройству города направлено 207 500,0 тыс. руб., что составляет 9,3% к уточненным </w:t>
      </w:r>
      <w:r w:rsidRPr="00FC6FE0">
        <w:rPr>
          <w:sz w:val="28"/>
        </w:rPr>
        <w:t>бюджетным назначениям года, из них:</w:t>
      </w:r>
    </w:p>
    <w:p w:rsidR="00322E40" w:rsidRPr="00FC6FE0" w:rsidRDefault="00322E40" w:rsidP="00322E40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FC6FE0">
        <w:rPr>
          <w:sz w:val="28"/>
        </w:rPr>
        <w:t xml:space="preserve">- </w:t>
      </w:r>
      <w:r w:rsidRPr="00FC6FE0">
        <w:rPr>
          <w:sz w:val="28"/>
          <w:szCs w:val="28"/>
        </w:rPr>
        <w:t xml:space="preserve">на проведение работ по благоустройству дворовых и общественных территорий </w:t>
      </w:r>
      <w:r w:rsidRPr="00FC6FE0">
        <w:rPr>
          <w:sz w:val="28"/>
        </w:rPr>
        <w:t xml:space="preserve">– </w:t>
      </w:r>
      <w:r w:rsidRPr="00FC6FE0">
        <w:rPr>
          <w:sz w:val="28"/>
          <w:szCs w:val="28"/>
        </w:rPr>
        <w:t xml:space="preserve">27 285,6 тыс. руб.; </w:t>
      </w:r>
    </w:p>
    <w:p w:rsidR="00322E40" w:rsidRPr="00FC6FE0" w:rsidRDefault="00322E40" w:rsidP="00322E40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FC6FE0">
        <w:rPr>
          <w:sz w:val="28"/>
          <w:szCs w:val="28"/>
        </w:rPr>
        <w:t xml:space="preserve">- на восстановление, содержание сетей наружного освещения улиц и оплату услуг освещения (потребленной электроэнергии) –                               55 939,3 тыс. руб.; </w:t>
      </w:r>
    </w:p>
    <w:p w:rsidR="00322E40" w:rsidRPr="00FC6FE0" w:rsidRDefault="00322E40" w:rsidP="00322E40">
      <w:pPr>
        <w:ind w:firstLine="709"/>
        <w:jc w:val="both"/>
        <w:rPr>
          <w:sz w:val="28"/>
        </w:rPr>
      </w:pPr>
      <w:r w:rsidRPr="00FC6FE0">
        <w:rPr>
          <w:sz w:val="28"/>
        </w:rPr>
        <w:lastRenderedPageBreak/>
        <w:t>- на содержание городского зеленого хозяйства - садов, парков, скверов, уличных зеленых насаждений – 101 688,9 тыс. руб., из них в рамках выполнения муниципального задания муниципальными бюджетными учреждениями</w:t>
      </w:r>
      <w:r w:rsidRPr="00FC6FE0">
        <w:rPr>
          <w:sz w:val="28"/>
          <w:szCs w:val="28"/>
        </w:rPr>
        <w:t xml:space="preserve"> в сфере благоустройства и дорожной деятельности </w:t>
      </w:r>
      <w:r w:rsidRPr="00FC6FE0">
        <w:rPr>
          <w:sz w:val="28"/>
        </w:rPr>
        <w:t>–</w:t>
      </w:r>
      <w:r w:rsidRPr="00FC6FE0">
        <w:rPr>
          <w:sz w:val="28"/>
        </w:rPr>
        <w:br/>
        <w:t>96 773,2 тыс. руб.;</w:t>
      </w:r>
    </w:p>
    <w:p w:rsidR="00322E40" w:rsidRPr="00FC6FE0" w:rsidRDefault="00322E40" w:rsidP="00322E40">
      <w:pPr>
        <w:ind w:firstLine="709"/>
        <w:jc w:val="both"/>
        <w:rPr>
          <w:sz w:val="28"/>
          <w:szCs w:val="28"/>
        </w:rPr>
      </w:pPr>
      <w:r w:rsidRPr="00FC6FE0">
        <w:rPr>
          <w:sz w:val="28"/>
          <w:szCs w:val="28"/>
        </w:rPr>
        <w:t xml:space="preserve">- на подготовку проектно-сметной документации и строительство ливневых канализаций и прочих объектов инженерной инфраструктуры – </w:t>
      </w:r>
      <w:r w:rsidRPr="00FC6FE0">
        <w:rPr>
          <w:sz w:val="28"/>
          <w:szCs w:val="28"/>
        </w:rPr>
        <w:br/>
        <w:t xml:space="preserve">3 232,9 тыс. руб.; </w:t>
      </w:r>
    </w:p>
    <w:p w:rsidR="00322E40" w:rsidRPr="00FC6FE0" w:rsidRDefault="00322E40" w:rsidP="00322E40">
      <w:pPr>
        <w:ind w:firstLine="709"/>
        <w:jc w:val="both"/>
        <w:rPr>
          <w:rFonts w:ascii="Arial" w:hAnsi="Arial" w:cs="Arial"/>
        </w:rPr>
      </w:pPr>
      <w:r w:rsidRPr="00FC6FE0">
        <w:rPr>
          <w:b/>
          <w:sz w:val="28"/>
          <w:szCs w:val="28"/>
        </w:rPr>
        <w:t>-</w:t>
      </w:r>
      <w:r w:rsidRPr="00FC6FE0">
        <w:rPr>
          <w:sz w:val="28"/>
          <w:szCs w:val="28"/>
        </w:rPr>
        <w:t xml:space="preserve"> на создание, содержание мест (площадок) накопления твердых коммунальных отходов </w:t>
      </w:r>
      <w:r w:rsidRPr="00FC6FE0">
        <w:rPr>
          <w:sz w:val="28"/>
        </w:rPr>
        <w:t xml:space="preserve">– 4 507,5 </w:t>
      </w:r>
      <w:r w:rsidRPr="00FC6FE0">
        <w:rPr>
          <w:sz w:val="28"/>
          <w:szCs w:val="28"/>
        </w:rPr>
        <w:t>тыс. руб.;</w:t>
      </w:r>
    </w:p>
    <w:p w:rsidR="00322E40" w:rsidRPr="00FC6FE0" w:rsidRDefault="00322E40" w:rsidP="00322E40">
      <w:pPr>
        <w:ind w:firstLine="709"/>
        <w:jc w:val="both"/>
        <w:rPr>
          <w:sz w:val="28"/>
        </w:rPr>
      </w:pPr>
      <w:r w:rsidRPr="00FC6FE0">
        <w:rPr>
          <w:sz w:val="28"/>
          <w:szCs w:val="28"/>
        </w:rPr>
        <w:t xml:space="preserve">- на содержание фонтанов – </w:t>
      </w:r>
      <w:r w:rsidRPr="00FC6FE0">
        <w:rPr>
          <w:sz w:val="28"/>
        </w:rPr>
        <w:t>7 741,7 тыс. руб.;</w:t>
      </w:r>
    </w:p>
    <w:p w:rsidR="00322E40" w:rsidRPr="00FC6FE0" w:rsidRDefault="00322E40" w:rsidP="00322E40">
      <w:pPr>
        <w:ind w:firstLine="709"/>
        <w:jc w:val="both"/>
        <w:rPr>
          <w:sz w:val="28"/>
          <w:szCs w:val="28"/>
        </w:rPr>
      </w:pPr>
      <w:r w:rsidRPr="00FC6FE0">
        <w:rPr>
          <w:b/>
          <w:sz w:val="28"/>
          <w:szCs w:val="28"/>
        </w:rPr>
        <w:t>-</w:t>
      </w:r>
      <w:r w:rsidRPr="00FC6FE0">
        <w:rPr>
          <w:sz w:val="28"/>
          <w:szCs w:val="28"/>
        </w:rPr>
        <w:t xml:space="preserve"> на ликвидацию несанкционированного складирования отходов </w:t>
      </w:r>
      <w:r w:rsidRPr="00FC6FE0">
        <w:rPr>
          <w:sz w:val="28"/>
        </w:rPr>
        <w:t>–</w:t>
      </w:r>
      <w:r w:rsidRPr="00FC6FE0">
        <w:rPr>
          <w:sz w:val="28"/>
          <w:szCs w:val="28"/>
        </w:rPr>
        <w:t xml:space="preserve"> </w:t>
      </w:r>
      <w:r w:rsidRPr="00FC6FE0">
        <w:rPr>
          <w:sz w:val="28"/>
          <w:szCs w:val="28"/>
        </w:rPr>
        <w:br/>
        <w:t>877,4 тыс. руб.;</w:t>
      </w:r>
    </w:p>
    <w:p w:rsidR="00322E40" w:rsidRPr="00FC6FE0" w:rsidRDefault="00322E40" w:rsidP="00322E40">
      <w:pPr>
        <w:ind w:firstLine="709"/>
        <w:jc w:val="both"/>
        <w:rPr>
          <w:bCs/>
          <w:sz w:val="28"/>
          <w:szCs w:val="28"/>
        </w:rPr>
      </w:pPr>
      <w:r w:rsidRPr="00FC6FE0">
        <w:rPr>
          <w:sz w:val="28"/>
          <w:szCs w:val="28"/>
        </w:rPr>
        <w:t xml:space="preserve">- на лизинговые платежи </w:t>
      </w:r>
      <w:r w:rsidRPr="00FC6FE0">
        <w:rPr>
          <w:bCs/>
          <w:sz w:val="28"/>
          <w:szCs w:val="28"/>
        </w:rPr>
        <w:t xml:space="preserve">за приобретаемую </w:t>
      </w:r>
      <w:r w:rsidRPr="00FC6FE0">
        <w:rPr>
          <w:sz w:val="28"/>
          <w:szCs w:val="28"/>
        </w:rPr>
        <w:t xml:space="preserve">специализированную </w:t>
      </w:r>
      <w:r w:rsidRPr="00FC6FE0">
        <w:rPr>
          <w:bCs/>
          <w:sz w:val="28"/>
          <w:szCs w:val="28"/>
        </w:rPr>
        <w:t>технику для благоустройства территории города – 4 581,6 тыс. руб.;</w:t>
      </w:r>
    </w:p>
    <w:p w:rsidR="008F2587" w:rsidRPr="00FC6FE0" w:rsidRDefault="00322E40" w:rsidP="00322E40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  <w:highlight w:val="yellow"/>
        </w:rPr>
      </w:pPr>
      <w:r w:rsidRPr="00FC6FE0">
        <w:rPr>
          <w:sz w:val="28"/>
          <w:szCs w:val="28"/>
        </w:rPr>
        <w:t>-</w:t>
      </w:r>
      <w:r w:rsidRPr="00FC6FE0">
        <w:rPr>
          <w:b/>
          <w:sz w:val="28"/>
          <w:szCs w:val="28"/>
        </w:rPr>
        <w:t xml:space="preserve"> </w:t>
      </w:r>
      <w:r w:rsidRPr="00FC6FE0">
        <w:rPr>
          <w:sz w:val="28"/>
          <w:szCs w:val="28"/>
        </w:rPr>
        <w:t>на другие мероприятия по благоустройству – 1 645,1 тыс. руб.</w:t>
      </w:r>
      <w:r w:rsidR="008F2587" w:rsidRPr="00FC6FE0">
        <w:rPr>
          <w:sz w:val="28"/>
          <w:szCs w:val="28"/>
          <w:highlight w:val="yellow"/>
        </w:rPr>
        <w:t xml:space="preserve"> </w:t>
      </w:r>
    </w:p>
    <w:p w:rsidR="00ED200B" w:rsidRPr="00FC6FE0" w:rsidRDefault="00ED200B" w:rsidP="00CB6AFC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FC6FE0">
        <w:rPr>
          <w:b/>
          <w:sz w:val="28"/>
          <w:u w:val="single"/>
        </w:rPr>
        <w:t>2.5. Обслуживание муниципального долга</w:t>
      </w:r>
    </w:p>
    <w:p w:rsidR="0037306F" w:rsidRPr="00FE2CE9" w:rsidRDefault="0037306F" w:rsidP="0037306F">
      <w:pPr>
        <w:ind w:firstLine="709"/>
        <w:jc w:val="both"/>
        <w:rPr>
          <w:highlight w:val="yellow"/>
        </w:rPr>
      </w:pPr>
      <w:r w:rsidRPr="00FC6FE0">
        <w:rPr>
          <w:snapToGrid w:val="0"/>
          <w:sz w:val="28"/>
          <w:szCs w:val="28"/>
        </w:rPr>
        <w:t>Р</w:t>
      </w:r>
      <w:r w:rsidRPr="00FC6FE0">
        <w:rPr>
          <w:sz w:val="28"/>
          <w:szCs w:val="28"/>
        </w:rPr>
        <w:t xml:space="preserve">асходы по </w:t>
      </w:r>
      <w:r w:rsidRPr="00302AC3">
        <w:rPr>
          <w:sz w:val="28"/>
          <w:szCs w:val="28"/>
        </w:rPr>
        <w:t>обслуживанию муницип</w:t>
      </w:r>
      <w:r w:rsidR="00FC6FE0" w:rsidRPr="00302AC3">
        <w:rPr>
          <w:sz w:val="28"/>
          <w:szCs w:val="28"/>
        </w:rPr>
        <w:t xml:space="preserve">ального долга за 1 квартал </w:t>
      </w:r>
      <w:r w:rsidR="00FC6FE0" w:rsidRPr="00302AC3">
        <w:rPr>
          <w:sz w:val="28"/>
          <w:szCs w:val="28"/>
        </w:rPr>
        <w:br/>
        <w:t>2026</w:t>
      </w:r>
      <w:r w:rsidRPr="00302AC3">
        <w:rPr>
          <w:sz w:val="28"/>
          <w:szCs w:val="28"/>
        </w:rPr>
        <w:t xml:space="preserve"> года составили</w:t>
      </w:r>
      <w:r w:rsidR="00302AC3" w:rsidRPr="00302AC3">
        <w:rPr>
          <w:sz w:val="28"/>
          <w:szCs w:val="28"/>
        </w:rPr>
        <w:t xml:space="preserve"> 325 245,1 </w:t>
      </w:r>
      <w:r w:rsidRPr="00302AC3">
        <w:rPr>
          <w:sz w:val="28"/>
          <w:szCs w:val="28"/>
        </w:rPr>
        <w:t>или 20,</w:t>
      </w:r>
      <w:r w:rsidR="00302AC3" w:rsidRPr="00302AC3">
        <w:rPr>
          <w:sz w:val="28"/>
          <w:szCs w:val="28"/>
        </w:rPr>
        <w:t>1</w:t>
      </w:r>
      <w:r w:rsidRPr="00302AC3">
        <w:rPr>
          <w:sz w:val="28"/>
          <w:szCs w:val="28"/>
        </w:rPr>
        <w:t xml:space="preserve">% от бюджетных назначений года. </w:t>
      </w:r>
      <w:r w:rsidR="0063255F">
        <w:rPr>
          <w:sz w:val="28"/>
          <w:szCs w:val="28"/>
        </w:rPr>
        <w:t xml:space="preserve">Средняя процентная ставка по привлеченным кредитам в бюджет муниципального образования «Город Саратов» за отчетный период снизилась на 1,66 </w:t>
      </w:r>
      <w:proofErr w:type="gramStart"/>
      <w:r w:rsidR="0063255F">
        <w:rPr>
          <w:sz w:val="28"/>
          <w:szCs w:val="28"/>
        </w:rPr>
        <w:t>процентных</w:t>
      </w:r>
      <w:proofErr w:type="gramEnd"/>
      <w:r w:rsidR="0063255F">
        <w:rPr>
          <w:sz w:val="28"/>
          <w:szCs w:val="28"/>
        </w:rPr>
        <w:t xml:space="preserve"> пункта и на 1 апреля 2026 года составила 17,9% годовых.</w:t>
      </w:r>
      <w:r w:rsidRPr="00FE2CE9">
        <w:rPr>
          <w:sz w:val="28"/>
          <w:szCs w:val="28"/>
          <w:highlight w:val="yellow"/>
        </w:rPr>
        <w:t xml:space="preserve"> </w:t>
      </w:r>
    </w:p>
    <w:p w:rsidR="00E4754C" w:rsidRPr="00322E40" w:rsidRDefault="00E50569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322E40">
        <w:rPr>
          <w:b/>
          <w:sz w:val="28"/>
          <w:u w:val="single"/>
        </w:rPr>
        <w:t>2.</w:t>
      </w:r>
      <w:r w:rsidR="00ED200B" w:rsidRPr="00322E40">
        <w:rPr>
          <w:b/>
          <w:sz w:val="28"/>
          <w:u w:val="single"/>
        </w:rPr>
        <w:t>6</w:t>
      </w:r>
      <w:r w:rsidR="00E4754C" w:rsidRPr="00322E40">
        <w:rPr>
          <w:b/>
          <w:sz w:val="28"/>
          <w:u w:val="single"/>
        </w:rPr>
        <w:t>. Резервный фонд</w:t>
      </w:r>
    </w:p>
    <w:p w:rsidR="008F2587" w:rsidRPr="00322E40" w:rsidRDefault="00322E40" w:rsidP="008F2587">
      <w:pPr>
        <w:ind w:firstLine="709"/>
        <w:jc w:val="both"/>
        <w:rPr>
          <w:sz w:val="28"/>
        </w:rPr>
      </w:pPr>
      <w:r w:rsidRPr="00BD0B5A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Pr="00BD0B5A">
        <w:rPr>
          <w:sz w:val="28"/>
          <w:szCs w:val="28"/>
        </w:rPr>
        <w:t>193 781,4 </w:t>
      </w:r>
      <w:r w:rsidRPr="00BD0B5A">
        <w:rPr>
          <w:sz w:val="28"/>
        </w:rPr>
        <w:t>тыс. руб. или 4</w:t>
      </w:r>
      <w:r w:rsidRPr="00BD0B5A">
        <w:rPr>
          <w:sz w:val="28"/>
          <w:szCs w:val="28"/>
        </w:rPr>
        <w:t xml:space="preserve">6,1 </w:t>
      </w:r>
      <w:r w:rsidRPr="00BD0B5A">
        <w:rPr>
          <w:sz w:val="28"/>
        </w:rPr>
        <w:t xml:space="preserve">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в соответствии с  Порядком использования ассигнований резервного фонда от 31 марта 2008 года № 376 и на основании решений комиссии по </w:t>
      </w:r>
      <w:r w:rsidRPr="00322E40">
        <w:rPr>
          <w:sz w:val="28"/>
        </w:rPr>
        <w:t>предупреждению и ликвидации чрезвычайных ситуаций. Остаток средств резервного фонда на 1</w:t>
      </w:r>
      <w:r w:rsidR="0067616A">
        <w:rPr>
          <w:sz w:val="28"/>
        </w:rPr>
        <w:t xml:space="preserve"> апреля </w:t>
      </w:r>
      <w:r w:rsidRPr="00322E40">
        <w:rPr>
          <w:sz w:val="28"/>
        </w:rPr>
        <w:t>2026</w:t>
      </w:r>
      <w:r w:rsidR="0067616A">
        <w:rPr>
          <w:sz w:val="28"/>
        </w:rPr>
        <w:t xml:space="preserve"> года</w:t>
      </w:r>
      <w:r w:rsidRPr="00322E40">
        <w:rPr>
          <w:sz w:val="28"/>
        </w:rPr>
        <w:t xml:space="preserve"> составил </w:t>
      </w:r>
      <w:r w:rsidRPr="00322E40">
        <w:rPr>
          <w:sz w:val="28"/>
          <w:szCs w:val="28"/>
        </w:rPr>
        <w:t xml:space="preserve">226 218,6 </w:t>
      </w:r>
      <w:r w:rsidRPr="00322E40">
        <w:rPr>
          <w:sz w:val="28"/>
        </w:rPr>
        <w:t>тыс. руб.</w:t>
      </w:r>
    </w:p>
    <w:p w:rsidR="00986A8E" w:rsidRPr="00322E40" w:rsidRDefault="00986A8E" w:rsidP="007D1964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322E40" w:rsidRDefault="00E50569" w:rsidP="007D1964">
      <w:pPr>
        <w:shd w:val="clear" w:color="auto" w:fill="FFFFFF" w:themeFill="background1"/>
        <w:ind w:firstLine="709"/>
        <w:jc w:val="both"/>
        <w:rPr>
          <w:sz w:val="28"/>
        </w:rPr>
      </w:pPr>
      <w:r w:rsidRPr="00322E40">
        <w:rPr>
          <w:b/>
          <w:sz w:val="28"/>
          <w:u w:val="single"/>
        </w:rPr>
        <w:t>2.</w:t>
      </w:r>
      <w:r w:rsidR="00ED200B" w:rsidRPr="00322E40">
        <w:rPr>
          <w:b/>
          <w:sz w:val="28"/>
          <w:u w:val="single"/>
        </w:rPr>
        <w:t>7</w:t>
      </w:r>
      <w:r w:rsidR="00E4754C" w:rsidRPr="00322E40">
        <w:rPr>
          <w:b/>
          <w:sz w:val="28"/>
          <w:u w:val="single"/>
        </w:rPr>
        <w:t>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>Численность работников органов местного самоуправления на               1 апреля 2026 года составила 1 610 человека.</w:t>
      </w:r>
    </w:p>
    <w:p w:rsidR="00322E40" w:rsidRPr="00322E40" w:rsidRDefault="00322E40" w:rsidP="00322E40">
      <w:pPr>
        <w:ind w:firstLine="709"/>
        <w:jc w:val="both"/>
        <w:rPr>
          <w:sz w:val="28"/>
        </w:rPr>
      </w:pPr>
      <w:r w:rsidRPr="00322E40">
        <w:rPr>
          <w:sz w:val="28"/>
        </w:rPr>
        <w:t xml:space="preserve">Расходы на содержание органов местного самоуправления за отчетный период произведены на сумму 537 300,6 тыс. руб., в том числе на их заработную плату 409 417,2 тыс. руб. </w:t>
      </w:r>
    </w:p>
    <w:p w:rsidR="008F2587" w:rsidRPr="00FE2CE9" w:rsidRDefault="00322E40" w:rsidP="00322E40">
      <w:pPr>
        <w:ind w:firstLine="709"/>
        <w:jc w:val="both"/>
        <w:rPr>
          <w:sz w:val="28"/>
          <w:highlight w:val="yellow"/>
        </w:rPr>
      </w:pPr>
      <w:r w:rsidRPr="00322E40">
        <w:rPr>
          <w:sz w:val="28"/>
        </w:rPr>
        <w:t>Численность работников муниципальных</w:t>
      </w:r>
      <w:r w:rsidRPr="00BD0B5A">
        <w:rPr>
          <w:sz w:val="28"/>
        </w:rPr>
        <w:t xml:space="preserve"> учреждений составила                     25 004 единиц, расходы на их денежное содержание за отчетный период составили 2 953 763,6 тыс. руб.</w:t>
      </w:r>
    </w:p>
    <w:p w:rsidR="000150A7" w:rsidRPr="003A1C1A" w:rsidRDefault="000150A7" w:rsidP="00CB6AFC">
      <w:pPr>
        <w:pStyle w:val="2"/>
        <w:shd w:val="clear" w:color="auto" w:fill="FFFFFF" w:themeFill="background1"/>
        <w:spacing w:before="240"/>
        <w:rPr>
          <w:b/>
        </w:rPr>
      </w:pPr>
      <w:r w:rsidRPr="003A1C1A">
        <w:rPr>
          <w:b/>
          <w:shd w:val="clear" w:color="auto" w:fill="FFFFFF" w:themeFill="background1"/>
        </w:rPr>
        <w:lastRenderedPageBreak/>
        <w:t>3. ИСТОЧ</w:t>
      </w:r>
      <w:r w:rsidR="009F6C2E" w:rsidRPr="003A1C1A">
        <w:rPr>
          <w:b/>
          <w:shd w:val="clear" w:color="auto" w:fill="FFFFFF" w:themeFill="background1"/>
        </w:rPr>
        <w:t>НИКИ ВНУТРЕННЕГО ФИНАНСИРОВАНИЯ</w:t>
      </w:r>
      <w:r w:rsidR="009F6C2E" w:rsidRPr="003A1C1A">
        <w:rPr>
          <w:b/>
          <w:shd w:val="clear" w:color="auto" w:fill="FFFFFF" w:themeFill="background1"/>
        </w:rPr>
        <w:br/>
      </w:r>
      <w:r w:rsidRPr="003A1C1A">
        <w:rPr>
          <w:b/>
        </w:rPr>
        <w:t>ДЕФИЦИТА БЮДЖЕТА</w:t>
      </w:r>
      <w:bookmarkEnd w:id="4"/>
    </w:p>
    <w:p w:rsidR="00637E71" w:rsidRDefault="00637E71" w:rsidP="00637E71">
      <w:pPr>
        <w:pStyle w:val="a4"/>
        <w:ind w:firstLine="708"/>
        <w:rPr>
          <w:szCs w:val="28"/>
        </w:rPr>
      </w:pPr>
      <w:bookmarkStart w:id="5" w:name="_Toc30686748"/>
      <w:r>
        <w:t xml:space="preserve">Бюджет муниципального образования «Город Саратов» </w:t>
      </w:r>
      <w:r>
        <w:rPr>
          <w:szCs w:val="28"/>
        </w:rPr>
        <w:t>за 1 квартал 2026 года</w:t>
      </w:r>
      <w:r>
        <w:t xml:space="preserve"> исполнен с дефицитом в сумме 1</w:t>
      </w:r>
      <w:r>
        <w:rPr>
          <w:szCs w:val="28"/>
        </w:rPr>
        <w:t> </w:t>
      </w:r>
      <w:r>
        <w:t>387 415,5 тыс. руб. Соответственно, источники финансирования дефицита бюджета сложились в сумме 1</w:t>
      </w:r>
      <w:r>
        <w:rPr>
          <w:szCs w:val="28"/>
        </w:rPr>
        <w:t> </w:t>
      </w:r>
      <w:r>
        <w:t>387 415,5</w:t>
      </w:r>
      <w:r>
        <w:rPr>
          <w:szCs w:val="28"/>
        </w:rPr>
        <w:t>тыс. руб.</w:t>
      </w:r>
    </w:p>
    <w:p w:rsidR="00637E71" w:rsidRDefault="00637E71" w:rsidP="00637E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заимствования за 1 квартал 2026 года, произведенные в коммерческих банках, составили 1000 000,0 тыс. руб. За отчетный период погашение кредитов кредитных организаций составило 500 000,0 тыс. руб.</w:t>
      </w:r>
    </w:p>
    <w:p w:rsidR="00637E71" w:rsidRDefault="00637E71" w:rsidP="00637E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 квартале 2026 года предоставлен бюджетный кредит из областного бюджета для покрытия временного кассового разрыва в сумме </w:t>
      </w:r>
      <w:r w:rsidR="00854370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29 500,0</w:t>
      </w:r>
      <w:r w:rsidR="00391E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 </w:t>
      </w:r>
    </w:p>
    <w:p w:rsidR="00637E71" w:rsidRDefault="00637E71" w:rsidP="00637E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апреля 2026 года задолженность по бюджетным кредитам из областного бюджета составляет 5</w:t>
      </w:r>
      <w:r w:rsidR="00854370">
        <w:rPr>
          <w:sz w:val="28"/>
          <w:szCs w:val="28"/>
        </w:rPr>
        <w:t> </w:t>
      </w:r>
      <w:r>
        <w:rPr>
          <w:sz w:val="28"/>
          <w:szCs w:val="28"/>
        </w:rPr>
        <w:t>557</w:t>
      </w:r>
      <w:r w:rsidR="00854370">
        <w:rPr>
          <w:sz w:val="28"/>
          <w:szCs w:val="28"/>
        </w:rPr>
        <w:t xml:space="preserve"> </w:t>
      </w:r>
      <w:r>
        <w:rPr>
          <w:sz w:val="28"/>
          <w:szCs w:val="28"/>
        </w:rPr>
        <w:t>913,0 тыс. руб.</w:t>
      </w:r>
    </w:p>
    <w:p w:rsidR="00637E71" w:rsidRDefault="00637E71" w:rsidP="00637E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1 квартал 2026 года бюджетный кредит от Управления Федерального казначейства по Саратовской области на пополнение остатков средств на едином счете бюджета не предоставлялся.</w:t>
      </w:r>
    </w:p>
    <w:p w:rsidR="0037306F" w:rsidRPr="00FE2CE9" w:rsidRDefault="00637E71" w:rsidP="00637E71">
      <w:pPr>
        <w:pStyle w:val="a3"/>
        <w:ind w:firstLine="709"/>
        <w:rPr>
          <w:szCs w:val="28"/>
          <w:highlight w:val="yellow"/>
        </w:rPr>
      </w:pPr>
      <w:proofErr w:type="gramStart"/>
      <w:r>
        <w:rPr>
          <w:szCs w:val="28"/>
        </w:rPr>
        <w:t xml:space="preserve">В целях финансирования временных кассовых разрывов при исполнении бюджета за 1 квартал 2026 года привлечены остатки средств бюджетных и автономных учреждений со счета Управления Федерального казначейства по Саратовской области в сумме 800 000,0 тыс. руб. </w:t>
      </w:r>
      <w:r>
        <w:rPr>
          <w:color w:val="000000"/>
          <w:szCs w:val="28"/>
        </w:rPr>
        <w:t xml:space="preserve">Кроме того, </w:t>
      </w:r>
      <w:r>
        <w:rPr>
          <w:szCs w:val="28"/>
        </w:rPr>
        <w:t xml:space="preserve">на едином счете бюджета на 01.01.2026 остаток </w:t>
      </w:r>
      <w:r>
        <w:rPr>
          <w:color w:val="000000"/>
          <w:szCs w:val="28"/>
        </w:rPr>
        <w:t>средств со счетов бюджетных и автономных учреждений составляет 300 000,0 тыс. руб.</w:t>
      </w:r>
      <w:proofErr w:type="gramEnd"/>
    </w:p>
    <w:p w:rsidR="0037306F" w:rsidRPr="00FE2CE9" w:rsidRDefault="0037306F" w:rsidP="0037306F">
      <w:pPr>
        <w:pStyle w:val="a3"/>
        <w:ind w:firstLine="709"/>
        <w:rPr>
          <w:highlight w:val="yellow"/>
        </w:rPr>
      </w:pPr>
    </w:p>
    <w:p w:rsidR="000150A7" w:rsidRPr="00FE2CE9" w:rsidRDefault="00BC2474" w:rsidP="00BC2474">
      <w:pPr>
        <w:pStyle w:val="2"/>
        <w:shd w:val="clear" w:color="auto" w:fill="FFFFFF" w:themeFill="background1"/>
        <w:tabs>
          <w:tab w:val="left" w:pos="2152"/>
          <w:tab w:val="center" w:pos="4677"/>
        </w:tabs>
        <w:jc w:val="left"/>
        <w:rPr>
          <w:rStyle w:val="10"/>
          <w:sz w:val="28"/>
          <w:szCs w:val="28"/>
        </w:rPr>
      </w:pPr>
      <w:r w:rsidRPr="006C12C2">
        <w:rPr>
          <w:b/>
        </w:rPr>
        <w:tab/>
      </w:r>
      <w:r w:rsidRPr="006C12C2">
        <w:rPr>
          <w:b/>
        </w:rPr>
        <w:tab/>
      </w:r>
      <w:r w:rsidR="000150A7" w:rsidRPr="006C12C2">
        <w:rPr>
          <w:b/>
        </w:rPr>
        <w:t>4</w:t>
      </w:r>
      <w:r w:rsidR="000150A7" w:rsidRPr="006C12C2">
        <w:rPr>
          <w:rStyle w:val="10"/>
          <w:b w:val="0"/>
          <w:sz w:val="28"/>
          <w:szCs w:val="28"/>
        </w:rPr>
        <w:t xml:space="preserve">. </w:t>
      </w:r>
      <w:r w:rsidR="000150A7" w:rsidRPr="006C12C2">
        <w:rPr>
          <w:rStyle w:val="10"/>
          <w:sz w:val="28"/>
          <w:szCs w:val="28"/>
        </w:rPr>
        <w:t>МУНИЦИПАЛЬНЫЙ ДОЛГ</w:t>
      </w:r>
      <w:bookmarkEnd w:id="5"/>
    </w:p>
    <w:p w:rsidR="00637E71" w:rsidRDefault="00637E71" w:rsidP="00637E71">
      <w:pPr>
        <w:ind w:firstLine="708"/>
        <w:jc w:val="both"/>
        <w:rPr>
          <w:kern w:val="2"/>
          <w:sz w:val="28"/>
          <w:szCs w:val="28"/>
        </w:rPr>
      </w:pPr>
      <w:bookmarkStart w:id="6" w:name="_Toc30686749"/>
      <w:r>
        <w:rPr>
          <w:sz w:val="28"/>
          <w:szCs w:val="28"/>
        </w:rPr>
        <w:t>В связи с привлечением кредитов кредитных организаций и бюджетного кредита из областного бюджета  муниципальный долг вырос с начала года на 529</w:t>
      </w:r>
      <w:r w:rsidR="00A81B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500,0 тыс. </w:t>
      </w:r>
      <w:proofErr w:type="gramStart"/>
      <w:r>
        <w:rPr>
          <w:sz w:val="28"/>
          <w:szCs w:val="28"/>
        </w:rPr>
        <w:t xml:space="preserve">руб. и на 1 апреля 2026 года составил </w:t>
      </w:r>
      <w:r>
        <w:rPr>
          <w:sz w:val="28"/>
          <w:szCs w:val="28"/>
        </w:rPr>
        <w:br/>
        <w:t>13</w:t>
      </w:r>
      <w:r w:rsidR="00854370">
        <w:rPr>
          <w:sz w:val="28"/>
          <w:szCs w:val="28"/>
        </w:rPr>
        <w:t> </w:t>
      </w:r>
      <w:r>
        <w:rPr>
          <w:sz w:val="28"/>
          <w:szCs w:val="28"/>
        </w:rPr>
        <w:t>207</w:t>
      </w:r>
      <w:r w:rsidR="00854370">
        <w:rPr>
          <w:sz w:val="28"/>
          <w:szCs w:val="28"/>
        </w:rPr>
        <w:t xml:space="preserve"> </w:t>
      </w:r>
      <w:r>
        <w:rPr>
          <w:sz w:val="28"/>
          <w:szCs w:val="28"/>
        </w:rPr>
        <w:t>913,0 тыс. руб., что не превышает верхний предел муниципального долга, утвержденного решением Саратовской городской Думы о бюджете муниципального образования «Город Саратов» на 2026 год и на плановый период</w:t>
      </w:r>
      <w:proofErr w:type="gramEnd"/>
      <w:r>
        <w:rPr>
          <w:sz w:val="28"/>
          <w:szCs w:val="28"/>
        </w:rPr>
        <w:t xml:space="preserve"> 2027 и 2028 годов.</w:t>
      </w:r>
    </w:p>
    <w:p w:rsidR="00637E71" w:rsidRDefault="00637E71" w:rsidP="00637E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долг составил 66,5% к годовому объему доходов бюджета муниципального образования «Город Саратов» без учета безвозмездных поступлений. </w:t>
      </w:r>
    </w:p>
    <w:p w:rsidR="00B94771" w:rsidRPr="00FE2CE9" w:rsidRDefault="00637E71" w:rsidP="00637E71">
      <w:pPr>
        <w:spacing w:after="12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За 1 квартал 2026 года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572CC7" w:rsidRDefault="00D3136B" w:rsidP="00B75BBF">
      <w:pPr>
        <w:pStyle w:val="2"/>
        <w:shd w:val="clear" w:color="auto" w:fill="FFFFFF" w:themeFill="background1"/>
        <w:spacing w:before="240"/>
        <w:rPr>
          <w:b/>
        </w:rPr>
      </w:pPr>
      <w:r w:rsidRPr="00572CC7">
        <w:rPr>
          <w:b/>
        </w:rPr>
        <w:t xml:space="preserve">5. </w:t>
      </w:r>
      <w:r w:rsidR="000C095D" w:rsidRPr="00572CC7">
        <w:rPr>
          <w:b/>
        </w:rPr>
        <w:t xml:space="preserve">РАБОТА </w:t>
      </w:r>
      <w:r w:rsidR="009F6C2E" w:rsidRPr="00572CC7">
        <w:rPr>
          <w:b/>
        </w:rPr>
        <w:t>С ИСПОЛНИТЕЛЬНЫМИ ДОКУМЕНТАМИ И</w:t>
      </w:r>
      <w:r w:rsidR="009F6C2E" w:rsidRPr="00572CC7">
        <w:rPr>
          <w:b/>
        </w:rPr>
        <w:br/>
      </w:r>
      <w:r w:rsidR="000C095D" w:rsidRPr="00572CC7">
        <w:rPr>
          <w:b/>
        </w:rPr>
        <w:t>ЗАЩИТА ИНТЕРЕСОВ КАЗНЫ ГОРОДА</w:t>
      </w:r>
      <w:bookmarkEnd w:id="6"/>
    </w:p>
    <w:p w:rsidR="008C5BF7" w:rsidRPr="00FE2CE9" w:rsidRDefault="00572CC7" w:rsidP="00312167">
      <w:pPr>
        <w:pStyle w:val="a9"/>
        <w:ind w:firstLine="720"/>
        <w:jc w:val="both"/>
        <w:rPr>
          <w:highlight w:val="yellow"/>
        </w:rPr>
      </w:pPr>
      <w:proofErr w:type="gramStart"/>
      <w:r w:rsidRPr="00572CC7">
        <w:t>Остаток неисполненных предъявленных и поставленных</w:t>
      </w:r>
      <w:r w:rsidRPr="00962DD2">
        <w:t xml:space="preserve"> на учет в комитете по финансам </w:t>
      </w:r>
      <w:r w:rsidRPr="00962DD2">
        <w:rPr>
          <w:szCs w:val="28"/>
        </w:rPr>
        <w:t xml:space="preserve">администрации муниципального образования </w:t>
      </w:r>
      <w:r>
        <w:rPr>
          <w:szCs w:val="28"/>
        </w:rPr>
        <w:br/>
      </w:r>
      <w:r w:rsidRPr="00962DD2">
        <w:rPr>
          <w:szCs w:val="28"/>
        </w:rPr>
        <w:t xml:space="preserve">«Город Саратов» </w:t>
      </w:r>
      <w:r>
        <w:t xml:space="preserve">исполнительных документов </w:t>
      </w:r>
      <w:r w:rsidRPr="008540E7">
        <w:t xml:space="preserve">и </w:t>
      </w:r>
      <w:r w:rsidR="00A279AA">
        <w:rPr>
          <w:szCs w:val="28"/>
        </w:rPr>
        <w:t xml:space="preserve">решений налоговых органов </w:t>
      </w:r>
      <w:r w:rsidRPr="00962DD2">
        <w:t xml:space="preserve">по состоянию на 1 </w:t>
      </w:r>
      <w:r>
        <w:t xml:space="preserve">января 2026 года </w:t>
      </w:r>
      <w:r w:rsidRPr="008540E7">
        <w:t xml:space="preserve">составил </w:t>
      </w:r>
      <w:r>
        <w:t>157 197,0</w:t>
      </w:r>
      <w:r w:rsidRPr="00D8256A">
        <w:t xml:space="preserve"> </w:t>
      </w:r>
      <w:r w:rsidRPr="008540E7">
        <w:t>тыс. руб</w:t>
      </w:r>
      <w:r w:rsidRPr="008540E7">
        <w:rPr>
          <w:i/>
        </w:rPr>
        <w:t xml:space="preserve">. </w:t>
      </w:r>
      <w:r w:rsidRPr="008540E7">
        <w:t xml:space="preserve">За </w:t>
      </w:r>
      <w:r>
        <w:t>1 квартал</w:t>
      </w:r>
      <w:r w:rsidRPr="008540E7">
        <w:t xml:space="preserve"> </w:t>
      </w:r>
      <w:r w:rsidRPr="008540E7">
        <w:lastRenderedPageBreak/>
        <w:t>202</w:t>
      </w:r>
      <w:r>
        <w:t>6</w:t>
      </w:r>
      <w:r w:rsidRPr="008540E7">
        <w:t xml:space="preserve"> год</w:t>
      </w:r>
      <w:r>
        <w:t>а</w:t>
      </w:r>
      <w:r w:rsidRPr="008540E7">
        <w:t xml:space="preserve"> поступило и поставлено на учет исполнительных документов и </w:t>
      </w:r>
      <w:r w:rsidR="00A279AA">
        <w:rPr>
          <w:szCs w:val="28"/>
        </w:rPr>
        <w:t>решений налоговых органов</w:t>
      </w:r>
      <w:r w:rsidRPr="008540E7">
        <w:t xml:space="preserve"> на сумму </w:t>
      </w:r>
      <w:r>
        <w:t>196 766,4 тыс</w:t>
      </w:r>
      <w:r w:rsidRPr="00962DD2">
        <w:t>. руб</w:t>
      </w:r>
      <w:r>
        <w:t>.</w:t>
      </w:r>
      <w:proofErr w:type="gramEnd"/>
    </w:p>
    <w:p w:rsidR="00E46FF7" w:rsidRPr="00FE2CE9" w:rsidRDefault="00572CC7" w:rsidP="00E46FF7">
      <w:pPr>
        <w:pStyle w:val="a9"/>
        <w:ind w:firstLine="720"/>
        <w:jc w:val="both"/>
        <w:rPr>
          <w:highlight w:val="yellow"/>
        </w:rPr>
      </w:pPr>
      <w:r w:rsidRPr="00962DD2">
        <w:t>На исполнение требований исполнительных документов</w:t>
      </w:r>
      <w:r w:rsidRPr="008A4622">
        <w:t xml:space="preserve"> </w:t>
      </w:r>
      <w:r w:rsidRPr="00E55126">
        <w:t>и</w:t>
      </w:r>
      <w:r>
        <w:t xml:space="preserve"> </w:t>
      </w:r>
      <w:r w:rsidR="00A279AA">
        <w:rPr>
          <w:szCs w:val="28"/>
        </w:rPr>
        <w:t>решений налоговых органов</w:t>
      </w:r>
      <w:r w:rsidRPr="00962DD2">
        <w:t>, предусматривающих обращения взысканий на средства бюджета муниципального образования «Город Саратов»</w:t>
      </w:r>
      <w:r>
        <w:t xml:space="preserve">, </w:t>
      </w:r>
      <w:r w:rsidRPr="00962DD2">
        <w:t xml:space="preserve">предъявленных и поставленных на учет в комитете по финансам </w:t>
      </w:r>
      <w:r w:rsidRPr="00962DD2">
        <w:rPr>
          <w:szCs w:val="28"/>
        </w:rPr>
        <w:t>администрации муниципального образования «Город Саратов»</w:t>
      </w:r>
      <w:r>
        <w:rPr>
          <w:szCs w:val="28"/>
        </w:rPr>
        <w:t>,</w:t>
      </w:r>
      <w:r w:rsidRPr="00880494">
        <w:rPr>
          <w:szCs w:val="28"/>
        </w:rPr>
        <w:t xml:space="preserve"> </w:t>
      </w:r>
      <w:r>
        <w:t xml:space="preserve">за 1 квартал 2026 года </w:t>
      </w:r>
      <w:r w:rsidRPr="00962DD2">
        <w:t xml:space="preserve">направлено </w:t>
      </w:r>
      <w:r>
        <w:t>195 449,6 тыс</w:t>
      </w:r>
      <w:r w:rsidRPr="00962DD2">
        <w:t>. руб.</w:t>
      </w:r>
    </w:p>
    <w:p w:rsidR="00E46FF7" w:rsidRPr="00FE2CE9" w:rsidRDefault="00572CC7" w:rsidP="00E46FF7">
      <w:pPr>
        <w:pStyle w:val="a9"/>
        <w:ind w:firstLine="720"/>
        <w:jc w:val="both"/>
        <w:rPr>
          <w:i/>
          <w:highlight w:val="yellow"/>
        </w:rPr>
      </w:pPr>
      <w:r w:rsidRPr="00962DD2">
        <w:t xml:space="preserve">Остаток неисполненных предъявленных и поставленных на учет в комитете по финансам </w:t>
      </w:r>
      <w:r w:rsidRPr="00962DD2">
        <w:rPr>
          <w:szCs w:val="28"/>
        </w:rPr>
        <w:t xml:space="preserve">администрации муниципального образования </w:t>
      </w:r>
      <w:r>
        <w:rPr>
          <w:szCs w:val="28"/>
        </w:rPr>
        <w:br/>
      </w:r>
      <w:r w:rsidRPr="00962DD2">
        <w:rPr>
          <w:szCs w:val="28"/>
        </w:rPr>
        <w:t xml:space="preserve">«Город Саратов» </w:t>
      </w:r>
      <w:r w:rsidRPr="00962DD2">
        <w:t xml:space="preserve">судебных актов </w:t>
      </w:r>
      <w:r w:rsidRPr="00E55126">
        <w:t xml:space="preserve">и </w:t>
      </w:r>
      <w:r w:rsidR="00A279AA">
        <w:rPr>
          <w:szCs w:val="28"/>
        </w:rPr>
        <w:t>решений налоговых органов</w:t>
      </w:r>
      <w:r>
        <w:t xml:space="preserve"> по состоянию на 1</w:t>
      </w:r>
      <w:r w:rsidRPr="00D8256A">
        <w:t xml:space="preserve"> </w:t>
      </w:r>
      <w:r>
        <w:t xml:space="preserve">апреля 2026 года </w:t>
      </w:r>
      <w:r w:rsidRPr="00D8256A">
        <w:t xml:space="preserve">составил </w:t>
      </w:r>
      <w:r>
        <w:t>158 513,8</w:t>
      </w:r>
      <w:r w:rsidRPr="00D8256A">
        <w:t xml:space="preserve"> тыс</w:t>
      </w:r>
      <w:r w:rsidRPr="00962DD2">
        <w:t>. руб.</w:t>
      </w:r>
    </w:p>
    <w:p w:rsidR="004A5564" w:rsidRPr="00EB0F9C" w:rsidRDefault="00572CC7" w:rsidP="00EB0F9C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proofErr w:type="gramStart"/>
      <w:r w:rsidRPr="00892729">
        <w:rPr>
          <w:sz w:val="28"/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</w:t>
      </w:r>
      <w:r>
        <w:rPr>
          <w:sz w:val="28"/>
          <w:szCs w:val="28"/>
        </w:rPr>
        <w:br/>
      </w:r>
      <w:r w:rsidRPr="00892729">
        <w:rPr>
          <w:sz w:val="28"/>
          <w:szCs w:val="28"/>
        </w:rPr>
        <w:t xml:space="preserve">«Город Саратов» судебных актов и </w:t>
      </w:r>
      <w:r w:rsidR="00A279AA">
        <w:rPr>
          <w:sz w:val="28"/>
          <w:szCs w:val="28"/>
        </w:rPr>
        <w:t>решений налоговых органов</w:t>
      </w:r>
      <w:r w:rsidRPr="00892729">
        <w:rPr>
          <w:sz w:val="28"/>
          <w:szCs w:val="28"/>
        </w:rPr>
        <w:t>, предусматривающих обращения взысканий на средства муниципальных бюджетных и автономных учреждений, по состоянию на 1 января 202</w:t>
      </w:r>
      <w:r>
        <w:rPr>
          <w:sz w:val="28"/>
          <w:szCs w:val="28"/>
        </w:rPr>
        <w:t>6</w:t>
      </w:r>
      <w:r w:rsidRPr="00892729">
        <w:rPr>
          <w:sz w:val="28"/>
          <w:szCs w:val="28"/>
        </w:rPr>
        <w:t xml:space="preserve"> года составил </w:t>
      </w:r>
      <w:r w:rsidR="00EB0F9C">
        <w:rPr>
          <w:sz w:val="28"/>
          <w:szCs w:val="28"/>
        </w:rPr>
        <w:t>757,8</w:t>
      </w:r>
      <w:r w:rsidRPr="00892729">
        <w:rPr>
          <w:sz w:val="28"/>
          <w:szCs w:val="28"/>
        </w:rPr>
        <w:t xml:space="preserve"> тыс. руб. </w:t>
      </w:r>
      <w:r w:rsidRPr="00EB0F9C">
        <w:rPr>
          <w:sz w:val="28"/>
          <w:szCs w:val="28"/>
        </w:rPr>
        <w:t>(</w:t>
      </w:r>
      <w:r w:rsidR="00EB0F9C">
        <w:rPr>
          <w:sz w:val="28"/>
          <w:szCs w:val="28"/>
        </w:rPr>
        <w:t>с учетом</w:t>
      </w:r>
      <w:r w:rsidRPr="00EB0F9C">
        <w:rPr>
          <w:sz w:val="28"/>
          <w:szCs w:val="28"/>
        </w:rPr>
        <w:t xml:space="preserve"> корректировк</w:t>
      </w:r>
      <w:r w:rsidR="00EB0F9C">
        <w:rPr>
          <w:sz w:val="28"/>
          <w:szCs w:val="28"/>
        </w:rPr>
        <w:t>и</w:t>
      </w:r>
      <w:r w:rsidRPr="00EB0F9C">
        <w:rPr>
          <w:sz w:val="28"/>
          <w:szCs w:val="28"/>
        </w:rPr>
        <w:t xml:space="preserve"> суммы задолженности на основании уведомления </w:t>
      </w:r>
      <w:r w:rsidR="004A5564">
        <w:rPr>
          <w:sz w:val="28"/>
          <w:szCs w:val="28"/>
        </w:rPr>
        <w:t>м</w:t>
      </w:r>
      <w:r w:rsidR="004A5564" w:rsidRPr="004A5564">
        <w:rPr>
          <w:sz w:val="28"/>
          <w:szCs w:val="28"/>
        </w:rPr>
        <w:t>ежрайонн</w:t>
      </w:r>
      <w:r w:rsidR="004A5564">
        <w:rPr>
          <w:sz w:val="28"/>
          <w:szCs w:val="28"/>
        </w:rPr>
        <w:t>ой</w:t>
      </w:r>
      <w:r w:rsidR="004A5564" w:rsidRPr="004A5564">
        <w:rPr>
          <w:sz w:val="28"/>
          <w:szCs w:val="28"/>
        </w:rPr>
        <w:t xml:space="preserve"> ИФНС России №</w:t>
      </w:r>
      <w:r w:rsidR="004A5564">
        <w:rPr>
          <w:sz w:val="28"/>
          <w:szCs w:val="28"/>
        </w:rPr>
        <w:t xml:space="preserve"> </w:t>
      </w:r>
      <w:r w:rsidR="004A5564" w:rsidRPr="004A5564">
        <w:rPr>
          <w:sz w:val="28"/>
          <w:szCs w:val="28"/>
        </w:rPr>
        <w:t>23 по Саратовской области</w:t>
      </w:r>
      <w:r w:rsidR="004A5564">
        <w:rPr>
          <w:sz w:val="28"/>
          <w:szCs w:val="28"/>
        </w:rPr>
        <w:t>).</w:t>
      </w:r>
      <w:proofErr w:type="gramEnd"/>
    </w:p>
    <w:p w:rsidR="00F302B9" w:rsidRPr="00EB0F9C" w:rsidRDefault="00572CC7" w:rsidP="00375493">
      <w:pPr>
        <w:pStyle w:val="a9"/>
        <w:ind w:firstLine="720"/>
        <w:jc w:val="both"/>
        <w:rPr>
          <w:szCs w:val="28"/>
        </w:rPr>
      </w:pPr>
      <w:r w:rsidRPr="00892729">
        <w:rPr>
          <w:szCs w:val="28"/>
        </w:rPr>
        <w:t xml:space="preserve">За </w:t>
      </w:r>
      <w:r w:rsidRPr="00EB0F9C">
        <w:rPr>
          <w:szCs w:val="28"/>
        </w:rPr>
        <w:t xml:space="preserve">1 квартал </w:t>
      </w:r>
      <w:r>
        <w:rPr>
          <w:szCs w:val="28"/>
        </w:rPr>
        <w:t>2026 года</w:t>
      </w:r>
      <w:r w:rsidRPr="00892729">
        <w:rPr>
          <w:szCs w:val="28"/>
        </w:rPr>
        <w:t xml:space="preserve"> поступило и поставлено на учет исполнительных документов и </w:t>
      </w:r>
      <w:r w:rsidR="00A279AA">
        <w:rPr>
          <w:szCs w:val="28"/>
        </w:rPr>
        <w:t>решений налоговых органов</w:t>
      </w:r>
      <w:r w:rsidRPr="00892729">
        <w:rPr>
          <w:szCs w:val="28"/>
        </w:rPr>
        <w:t xml:space="preserve"> на сумму </w:t>
      </w:r>
      <w:r w:rsidR="006C12C2">
        <w:rPr>
          <w:szCs w:val="28"/>
        </w:rPr>
        <w:br/>
      </w:r>
      <w:r w:rsidRPr="000C57CD">
        <w:rPr>
          <w:szCs w:val="28"/>
        </w:rPr>
        <w:t>2 561,2</w:t>
      </w:r>
      <w:r w:rsidRPr="00892729">
        <w:rPr>
          <w:szCs w:val="28"/>
        </w:rPr>
        <w:t xml:space="preserve"> тыс. руб.</w:t>
      </w:r>
    </w:p>
    <w:p w:rsidR="00572CC7" w:rsidRPr="00892729" w:rsidRDefault="00572CC7" w:rsidP="00572CC7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892729">
        <w:rPr>
          <w:sz w:val="28"/>
          <w:szCs w:val="28"/>
        </w:rPr>
        <w:t xml:space="preserve">На исполнение требований исполнительных документов и </w:t>
      </w:r>
      <w:r w:rsidR="00A279AA">
        <w:rPr>
          <w:sz w:val="28"/>
          <w:szCs w:val="28"/>
        </w:rPr>
        <w:t>решений налоговых органов</w:t>
      </w:r>
      <w:r w:rsidRPr="00892729">
        <w:rPr>
          <w:sz w:val="28"/>
          <w:szCs w:val="28"/>
        </w:rPr>
        <w:t xml:space="preserve"> за </w:t>
      </w:r>
      <w:r w:rsidRPr="00EB0F9C">
        <w:rPr>
          <w:sz w:val="28"/>
          <w:szCs w:val="28"/>
        </w:rPr>
        <w:t xml:space="preserve">1 квартал </w:t>
      </w:r>
      <w:r>
        <w:rPr>
          <w:sz w:val="28"/>
          <w:szCs w:val="28"/>
        </w:rPr>
        <w:t>2026 года</w:t>
      </w:r>
      <w:r w:rsidRPr="00892729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направлено</w:t>
      </w:r>
      <w:r w:rsidRPr="00286794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7D70A7">
        <w:rPr>
          <w:sz w:val="28"/>
          <w:szCs w:val="28"/>
        </w:rPr>
        <w:t> </w:t>
      </w:r>
      <w:r>
        <w:rPr>
          <w:sz w:val="28"/>
          <w:szCs w:val="28"/>
        </w:rPr>
        <w:t>569</w:t>
      </w:r>
      <w:r w:rsidR="007D70A7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Pr="00892729">
        <w:rPr>
          <w:sz w:val="28"/>
          <w:szCs w:val="28"/>
        </w:rPr>
        <w:t>тыс. руб.</w:t>
      </w:r>
      <w:r>
        <w:rPr>
          <w:sz w:val="28"/>
          <w:szCs w:val="28"/>
        </w:rPr>
        <w:t>,</w:t>
      </w:r>
      <w:r w:rsidRPr="00892729">
        <w:rPr>
          <w:sz w:val="28"/>
          <w:szCs w:val="28"/>
        </w:rPr>
        <w:t xml:space="preserve"> </w:t>
      </w:r>
      <w:r>
        <w:rPr>
          <w:sz w:val="28"/>
          <w:szCs w:val="28"/>
        </w:rPr>
        <w:t>в т.ч</w:t>
      </w:r>
      <w:r w:rsidR="00A279AA">
        <w:rPr>
          <w:sz w:val="28"/>
          <w:szCs w:val="28"/>
        </w:rPr>
        <w:t>.</w:t>
      </w:r>
      <w:r w:rsidRPr="00892729">
        <w:rPr>
          <w:sz w:val="28"/>
          <w:szCs w:val="28"/>
        </w:rPr>
        <w:t xml:space="preserve"> </w:t>
      </w:r>
      <w:r>
        <w:rPr>
          <w:sz w:val="28"/>
          <w:szCs w:val="28"/>
        </w:rPr>
        <w:t>998,4</w:t>
      </w:r>
      <w:r w:rsidRPr="00892729">
        <w:rPr>
          <w:sz w:val="28"/>
          <w:szCs w:val="28"/>
        </w:rPr>
        <w:t xml:space="preserve"> тыс. руб. за счет средств учреждений.</w:t>
      </w:r>
    </w:p>
    <w:p w:rsidR="00572CC7" w:rsidRPr="00892729" w:rsidRDefault="00572CC7" w:rsidP="00572CC7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892729">
        <w:rPr>
          <w:sz w:val="28"/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</w:t>
      </w:r>
      <w:r>
        <w:rPr>
          <w:sz w:val="28"/>
          <w:szCs w:val="28"/>
        </w:rPr>
        <w:br/>
      </w:r>
      <w:r w:rsidRPr="00892729">
        <w:rPr>
          <w:sz w:val="28"/>
          <w:szCs w:val="28"/>
        </w:rPr>
        <w:t xml:space="preserve">«Город Саратов» судебных актов и </w:t>
      </w:r>
      <w:r w:rsidR="00A279AA">
        <w:rPr>
          <w:sz w:val="28"/>
          <w:szCs w:val="28"/>
        </w:rPr>
        <w:t>решений налоговых органов</w:t>
      </w:r>
      <w:r w:rsidRPr="00892729">
        <w:rPr>
          <w:sz w:val="28"/>
          <w:szCs w:val="28"/>
        </w:rPr>
        <w:t>, предусматривающих обращения взысканий на средства муниципальных бюджетных и автономных учреждений, по состоянию на 1</w:t>
      </w:r>
      <w:r>
        <w:rPr>
          <w:sz w:val="28"/>
          <w:szCs w:val="28"/>
        </w:rPr>
        <w:t xml:space="preserve"> апреля 2026</w:t>
      </w:r>
      <w:r w:rsidRPr="00892729">
        <w:rPr>
          <w:sz w:val="28"/>
          <w:szCs w:val="28"/>
        </w:rPr>
        <w:t xml:space="preserve"> года составил </w:t>
      </w:r>
      <w:r>
        <w:rPr>
          <w:sz w:val="28"/>
          <w:szCs w:val="28"/>
        </w:rPr>
        <w:t>750</w:t>
      </w:r>
      <w:r w:rsidR="007D70A7">
        <w:rPr>
          <w:sz w:val="28"/>
          <w:szCs w:val="28"/>
        </w:rPr>
        <w:t>,0</w:t>
      </w:r>
      <w:r w:rsidRPr="00892729">
        <w:rPr>
          <w:sz w:val="28"/>
          <w:szCs w:val="28"/>
        </w:rPr>
        <w:t xml:space="preserve"> тыс. руб.</w:t>
      </w:r>
    </w:p>
    <w:p w:rsidR="00F81DB1" w:rsidRPr="00A64D91" w:rsidRDefault="00F81DB1" w:rsidP="00F81DB1">
      <w:pPr>
        <w:ind w:firstLine="709"/>
        <w:jc w:val="both"/>
        <w:rPr>
          <w:sz w:val="28"/>
          <w:szCs w:val="28"/>
        </w:rPr>
      </w:pPr>
      <w:r w:rsidRPr="003A1C1A">
        <w:rPr>
          <w:sz w:val="28"/>
          <w:szCs w:val="28"/>
        </w:rPr>
        <w:t xml:space="preserve">Общая сумма исковых требований, предусматривающих взыскание за счет средств бюджета муниципального образования «Город </w:t>
      </w:r>
      <w:r w:rsidRPr="00A64D91">
        <w:rPr>
          <w:sz w:val="28"/>
          <w:szCs w:val="28"/>
        </w:rPr>
        <w:t xml:space="preserve">Саратов», за         </w:t>
      </w:r>
      <w:r w:rsidRPr="00A64D91">
        <w:rPr>
          <w:sz w:val="28"/>
          <w:szCs w:val="28"/>
          <w:lang w:val="en-US"/>
        </w:rPr>
        <w:t>I</w:t>
      </w:r>
      <w:r w:rsidRPr="00A64D91">
        <w:rPr>
          <w:sz w:val="28"/>
          <w:szCs w:val="28"/>
        </w:rPr>
        <w:t xml:space="preserve"> квартал 202</w:t>
      </w:r>
      <w:r w:rsidR="003A1C1A" w:rsidRPr="00A64D91">
        <w:rPr>
          <w:sz w:val="28"/>
          <w:szCs w:val="28"/>
        </w:rPr>
        <w:t>6</w:t>
      </w:r>
      <w:r w:rsidRPr="00A64D91">
        <w:rPr>
          <w:sz w:val="28"/>
          <w:szCs w:val="28"/>
        </w:rPr>
        <w:t xml:space="preserve"> года по 6</w:t>
      </w:r>
      <w:r w:rsidR="003A1C1A" w:rsidRPr="00A64D91">
        <w:rPr>
          <w:sz w:val="28"/>
          <w:szCs w:val="28"/>
        </w:rPr>
        <w:t>8</w:t>
      </w:r>
      <w:r w:rsidRPr="00A64D91">
        <w:rPr>
          <w:sz w:val="28"/>
          <w:szCs w:val="28"/>
        </w:rPr>
        <w:t xml:space="preserve">6 заявлениям составила </w:t>
      </w:r>
      <w:r w:rsidR="003A1C1A" w:rsidRPr="00A64D91">
        <w:rPr>
          <w:sz w:val="28"/>
          <w:szCs w:val="28"/>
        </w:rPr>
        <w:t>1 937 223,9</w:t>
      </w:r>
      <w:r w:rsidRPr="00A64D91">
        <w:rPr>
          <w:sz w:val="28"/>
          <w:szCs w:val="28"/>
        </w:rPr>
        <w:t xml:space="preserve"> тыс. руб. (с учетом переходящих </w:t>
      </w:r>
      <w:r w:rsidR="00A64D91" w:rsidRPr="00A64D91">
        <w:rPr>
          <w:sz w:val="28"/>
          <w:szCs w:val="28"/>
        </w:rPr>
        <w:t>432</w:t>
      </w:r>
      <w:r w:rsidRPr="00A64D91">
        <w:rPr>
          <w:sz w:val="28"/>
          <w:szCs w:val="28"/>
        </w:rPr>
        <w:t xml:space="preserve"> дел 202</w:t>
      </w:r>
      <w:r w:rsidR="00A64D91" w:rsidRPr="00A64D91">
        <w:rPr>
          <w:sz w:val="28"/>
          <w:szCs w:val="28"/>
        </w:rPr>
        <w:t>5</w:t>
      </w:r>
      <w:r w:rsidRPr="00A64D91">
        <w:rPr>
          <w:sz w:val="28"/>
          <w:szCs w:val="28"/>
        </w:rPr>
        <w:t xml:space="preserve"> года на сумму </w:t>
      </w:r>
      <w:r w:rsidR="00A64D91" w:rsidRPr="00A64D91">
        <w:rPr>
          <w:sz w:val="28"/>
          <w:szCs w:val="28"/>
        </w:rPr>
        <w:t>1 269 021,1</w:t>
      </w:r>
      <w:r w:rsidRPr="00A64D91">
        <w:rPr>
          <w:sz w:val="28"/>
          <w:szCs w:val="28"/>
        </w:rPr>
        <w:t xml:space="preserve"> тыс. руб.).</w:t>
      </w:r>
    </w:p>
    <w:p w:rsidR="00F81DB1" w:rsidRPr="00ED6901" w:rsidRDefault="00F81DB1" w:rsidP="00F81D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4D91">
        <w:rPr>
          <w:sz w:val="28"/>
          <w:szCs w:val="28"/>
        </w:rPr>
        <w:t xml:space="preserve">Судами было отказано в удовлетворении </w:t>
      </w:r>
      <w:r w:rsidR="00A64D91" w:rsidRPr="00A64D91">
        <w:rPr>
          <w:sz w:val="28"/>
          <w:szCs w:val="28"/>
        </w:rPr>
        <w:t>85</w:t>
      </w:r>
      <w:r w:rsidRPr="00A64D91">
        <w:rPr>
          <w:sz w:val="28"/>
          <w:szCs w:val="28"/>
        </w:rPr>
        <w:t xml:space="preserve"> исковых заявлений, связанных с взысканием за счет средств бюджета муниципального образования «Город Саратов» денежных средств, на общую сумму </w:t>
      </w:r>
      <w:r w:rsidR="00A64D91" w:rsidRPr="00A64D91">
        <w:rPr>
          <w:sz w:val="28"/>
          <w:szCs w:val="28"/>
        </w:rPr>
        <w:t>312 641,8</w:t>
      </w:r>
      <w:r w:rsidRPr="00A64D91">
        <w:rPr>
          <w:sz w:val="28"/>
          <w:szCs w:val="28"/>
        </w:rPr>
        <w:t xml:space="preserve"> тыс. руб.; вынесено решений о взыскании за счет средств бюджета </w:t>
      </w:r>
      <w:r w:rsidRPr="00ED6901">
        <w:rPr>
          <w:sz w:val="28"/>
          <w:szCs w:val="28"/>
        </w:rPr>
        <w:t>муниципального образования «Город Саратов» по 2</w:t>
      </w:r>
      <w:r w:rsidR="00A64D91" w:rsidRPr="00ED6901">
        <w:rPr>
          <w:sz w:val="28"/>
          <w:szCs w:val="28"/>
        </w:rPr>
        <w:t>06</w:t>
      </w:r>
      <w:r w:rsidRPr="00ED6901">
        <w:rPr>
          <w:sz w:val="28"/>
          <w:szCs w:val="28"/>
        </w:rPr>
        <w:t xml:space="preserve"> заявлениям на сумму </w:t>
      </w:r>
      <w:r w:rsidR="00A64D91" w:rsidRPr="00ED6901">
        <w:rPr>
          <w:sz w:val="28"/>
          <w:szCs w:val="28"/>
        </w:rPr>
        <w:t>225 502,9</w:t>
      </w:r>
      <w:r w:rsidRPr="00ED6901">
        <w:rPr>
          <w:sz w:val="28"/>
          <w:szCs w:val="28"/>
        </w:rPr>
        <w:t> тыс. руб.</w:t>
      </w:r>
    </w:p>
    <w:p w:rsidR="00F81DB1" w:rsidRPr="00ED6901" w:rsidRDefault="005B3293" w:rsidP="00F81DB1">
      <w:pPr>
        <w:ind w:firstLine="709"/>
        <w:jc w:val="both"/>
        <w:rPr>
          <w:sz w:val="28"/>
          <w:szCs w:val="28"/>
        </w:rPr>
      </w:pPr>
      <w:r w:rsidRPr="00ED6901">
        <w:rPr>
          <w:sz w:val="28"/>
          <w:szCs w:val="28"/>
        </w:rPr>
        <w:t xml:space="preserve">По состоянию на </w:t>
      </w:r>
      <w:r w:rsidR="0073585F" w:rsidRPr="00ED6901">
        <w:rPr>
          <w:sz w:val="28"/>
          <w:szCs w:val="28"/>
        </w:rPr>
        <w:t xml:space="preserve">1 </w:t>
      </w:r>
      <w:r w:rsidR="00F81DB1" w:rsidRPr="00ED6901">
        <w:rPr>
          <w:sz w:val="28"/>
          <w:szCs w:val="28"/>
        </w:rPr>
        <w:t>апреля</w:t>
      </w:r>
      <w:r w:rsidR="00BF7377" w:rsidRPr="00ED6901">
        <w:rPr>
          <w:sz w:val="28"/>
          <w:szCs w:val="28"/>
        </w:rPr>
        <w:t xml:space="preserve"> 202</w:t>
      </w:r>
      <w:r w:rsidR="00ED6901" w:rsidRPr="00ED6901">
        <w:rPr>
          <w:sz w:val="28"/>
          <w:szCs w:val="28"/>
        </w:rPr>
        <w:t>6</w:t>
      </w:r>
      <w:r w:rsidR="0073585F" w:rsidRPr="00ED6901">
        <w:rPr>
          <w:sz w:val="28"/>
          <w:szCs w:val="28"/>
        </w:rPr>
        <w:t xml:space="preserve"> года</w:t>
      </w:r>
      <w:r w:rsidRPr="00ED6901">
        <w:rPr>
          <w:sz w:val="28"/>
          <w:szCs w:val="28"/>
        </w:rPr>
        <w:t xml:space="preserve"> </w:t>
      </w:r>
      <w:r w:rsidR="00F81DB1" w:rsidRPr="00ED6901">
        <w:rPr>
          <w:sz w:val="28"/>
          <w:szCs w:val="28"/>
        </w:rPr>
        <w:t xml:space="preserve">на рассмотрении в судах находилось </w:t>
      </w:r>
      <w:r w:rsidR="00ED6901" w:rsidRPr="00ED6901">
        <w:rPr>
          <w:sz w:val="28"/>
          <w:szCs w:val="28"/>
        </w:rPr>
        <w:t>395</w:t>
      </w:r>
      <w:r w:rsidR="00F81DB1" w:rsidRPr="00ED6901">
        <w:rPr>
          <w:sz w:val="28"/>
          <w:szCs w:val="28"/>
        </w:rPr>
        <w:t xml:space="preserve"> исковых заявления о взыскании за счет средств бюджета </w:t>
      </w:r>
      <w:r w:rsidR="00F81DB1" w:rsidRPr="00ED6901">
        <w:rPr>
          <w:sz w:val="28"/>
          <w:szCs w:val="28"/>
        </w:rPr>
        <w:lastRenderedPageBreak/>
        <w:t xml:space="preserve">муниципального образования «Город Саратов» денежных средств на общую сумму </w:t>
      </w:r>
      <w:r w:rsidR="00ED6901" w:rsidRPr="00ED6901">
        <w:rPr>
          <w:sz w:val="28"/>
          <w:szCs w:val="28"/>
        </w:rPr>
        <w:t>1 399 079,2</w:t>
      </w:r>
      <w:r w:rsidR="00F81DB1" w:rsidRPr="00ED6901">
        <w:rPr>
          <w:sz w:val="28"/>
          <w:szCs w:val="28"/>
        </w:rPr>
        <w:t> тыс. руб.</w:t>
      </w:r>
    </w:p>
    <w:p w:rsidR="00B13662" w:rsidRPr="00BD1C8A" w:rsidRDefault="00B13662" w:rsidP="00F81DB1">
      <w:pPr>
        <w:ind w:firstLine="709"/>
        <w:jc w:val="both"/>
        <w:rPr>
          <w:b/>
          <w:sz w:val="28"/>
          <w:szCs w:val="28"/>
          <w:highlight w:val="yellow"/>
        </w:rPr>
      </w:pPr>
    </w:p>
    <w:p w:rsidR="00501505" w:rsidRPr="00BD1C8A" w:rsidRDefault="00501505" w:rsidP="00B75BBF">
      <w:pPr>
        <w:shd w:val="clear" w:color="auto" w:fill="FFFFFF" w:themeFill="background1"/>
        <w:jc w:val="both"/>
        <w:rPr>
          <w:b/>
          <w:bCs/>
          <w:sz w:val="28"/>
          <w:szCs w:val="28"/>
        </w:rPr>
      </w:pPr>
    </w:p>
    <w:p w:rsidR="00522290" w:rsidRPr="00BD1C8A" w:rsidRDefault="008B20B4" w:rsidP="00B75BBF">
      <w:pPr>
        <w:shd w:val="clear" w:color="auto" w:fill="FFFFFF" w:themeFill="background1"/>
        <w:jc w:val="both"/>
        <w:rPr>
          <w:b/>
          <w:sz w:val="28"/>
          <w:szCs w:val="28"/>
        </w:rPr>
      </w:pPr>
      <w:r w:rsidRPr="00BD1C8A">
        <w:rPr>
          <w:b/>
          <w:sz w:val="28"/>
          <w:szCs w:val="28"/>
        </w:rPr>
        <w:t>П</w:t>
      </w:r>
      <w:r w:rsidR="00522290" w:rsidRPr="00BD1C8A">
        <w:rPr>
          <w:b/>
          <w:sz w:val="28"/>
          <w:szCs w:val="28"/>
        </w:rPr>
        <w:t>редседател</w:t>
      </w:r>
      <w:r w:rsidRPr="00BD1C8A">
        <w:rPr>
          <w:b/>
          <w:sz w:val="28"/>
          <w:szCs w:val="28"/>
        </w:rPr>
        <w:t>ь</w:t>
      </w:r>
      <w:r w:rsidR="00522290" w:rsidRPr="00BD1C8A">
        <w:rPr>
          <w:b/>
          <w:sz w:val="28"/>
          <w:szCs w:val="28"/>
        </w:rPr>
        <w:t xml:space="preserve"> комитета по финансам </w:t>
      </w:r>
    </w:p>
    <w:p w:rsidR="00BD1C8A" w:rsidRDefault="00522290" w:rsidP="00B75BBF">
      <w:pPr>
        <w:shd w:val="clear" w:color="auto" w:fill="FFFFFF" w:themeFill="background1"/>
        <w:jc w:val="both"/>
        <w:rPr>
          <w:b/>
          <w:sz w:val="28"/>
          <w:szCs w:val="28"/>
        </w:rPr>
      </w:pPr>
      <w:r w:rsidRPr="00BD1C8A">
        <w:rPr>
          <w:b/>
          <w:sz w:val="28"/>
          <w:szCs w:val="28"/>
        </w:rPr>
        <w:t xml:space="preserve">администрации </w:t>
      </w:r>
      <w:proofErr w:type="gramStart"/>
      <w:r w:rsidRPr="00BD1C8A">
        <w:rPr>
          <w:b/>
          <w:sz w:val="28"/>
          <w:szCs w:val="28"/>
        </w:rPr>
        <w:t>муниципального</w:t>
      </w:r>
      <w:proofErr w:type="gramEnd"/>
      <w:r w:rsidRPr="00BD1C8A">
        <w:rPr>
          <w:b/>
          <w:sz w:val="28"/>
          <w:szCs w:val="28"/>
        </w:rPr>
        <w:t xml:space="preserve"> </w:t>
      </w:r>
    </w:p>
    <w:p w:rsidR="009F6C2E" w:rsidRPr="00BD1C8A" w:rsidRDefault="00522290" w:rsidP="00B75BBF">
      <w:pPr>
        <w:shd w:val="clear" w:color="auto" w:fill="FFFFFF" w:themeFill="background1"/>
        <w:jc w:val="both"/>
        <w:rPr>
          <w:b/>
          <w:sz w:val="28"/>
          <w:szCs w:val="28"/>
        </w:rPr>
      </w:pPr>
      <w:r w:rsidRPr="00BD1C8A">
        <w:rPr>
          <w:b/>
          <w:sz w:val="28"/>
          <w:szCs w:val="28"/>
        </w:rPr>
        <w:t>образования «Город Саратов»</w:t>
      </w:r>
      <w:r w:rsidRPr="00BD1C8A">
        <w:rPr>
          <w:b/>
          <w:sz w:val="28"/>
          <w:szCs w:val="28"/>
        </w:rPr>
        <w:tab/>
      </w:r>
      <w:r w:rsidRPr="00BD1C8A">
        <w:rPr>
          <w:b/>
          <w:sz w:val="28"/>
          <w:szCs w:val="28"/>
        </w:rPr>
        <w:tab/>
      </w:r>
      <w:r w:rsidRPr="00BD1C8A">
        <w:rPr>
          <w:b/>
          <w:sz w:val="28"/>
          <w:szCs w:val="28"/>
        </w:rPr>
        <w:tab/>
      </w:r>
      <w:r w:rsidRPr="00BD1C8A">
        <w:rPr>
          <w:b/>
          <w:sz w:val="28"/>
          <w:szCs w:val="28"/>
        </w:rPr>
        <w:tab/>
      </w:r>
      <w:r w:rsidR="00BD1C8A">
        <w:rPr>
          <w:b/>
          <w:sz w:val="28"/>
          <w:szCs w:val="28"/>
        </w:rPr>
        <w:t xml:space="preserve">       </w:t>
      </w:r>
      <w:r w:rsidRPr="00BD1C8A">
        <w:rPr>
          <w:b/>
          <w:sz w:val="28"/>
          <w:szCs w:val="28"/>
        </w:rPr>
        <w:t xml:space="preserve">       А.С. Струко</w:t>
      </w:r>
      <w:r w:rsidR="00B32F56" w:rsidRPr="00BD1C8A">
        <w:rPr>
          <w:b/>
          <w:sz w:val="28"/>
          <w:szCs w:val="28"/>
        </w:rPr>
        <w:t>в</w:t>
      </w:r>
    </w:p>
    <w:sectPr w:rsidR="009F6C2E" w:rsidRPr="00BD1C8A" w:rsidSect="00F63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E33" w:rsidRDefault="008B0E33">
      <w:r>
        <w:separator/>
      </w:r>
    </w:p>
  </w:endnote>
  <w:endnote w:type="continuationSeparator" w:id="1">
    <w:p w:rsidR="008B0E33" w:rsidRDefault="008B0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E33" w:rsidRDefault="008B0E3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14</w:t>
    </w:r>
    <w:r>
      <w:rPr>
        <w:rStyle w:val="a6"/>
      </w:rPr>
      <w:fldChar w:fldCharType="end"/>
    </w:r>
  </w:p>
  <w:p w:rsidR="008B0E33" w:rsidRDefault="008B0E3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E33" w:rsidRDefault="008B0E33">
    <w:pPr>
      <w:pStyle w:val="a5"/>
      <w:framePr w:wrap="around" w:vAnchor="text" w:hAnchor="margin" w:xAlign="center" w:y="1"/>
      <w:rPr>
        <w:rStyle w:val="a6"/>
        <w:lang w:val="en-US"/>
      </w:rPr>
    </w:pPr>
  </w:p>
  <w:p w:rsidR="008B0E33" w:rsidRDefault="008B0E33">
    <w:pPr>
      <w:pStyle w:val="a5"/>
      <w:framePr w:wrap="around" w:vAnchor="text" w:hAnchor="margin" w:xAlign="center" w:y="1"/>
      <w:rPr>
        <w:rStyle w:val="a6"/>
        <w:lang w:val="en-US"/>
      </w:rPr>
    </w:pPr>
  </w:p>
  <w:p w:rsidR="008B0E33" w:rsidRDefault="008B0E3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E33" w:rsidRDefault="008B0E33">
      <w:r>
        <w:separator/>
      </w:r>
    </w:p>
  </w:footnote>
  <w:footnote w:type="continuationSeparator" w:id="1">
    <w:p w:rsidR="008B0E33" w:rsidRDefault="008B0E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E33" w:rsidRDefault="008B0E33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14</w:t>
    </w:r>
    <w:r>
      <w:rPr>
        <w:rStyle w:val="a6"/>
      </w:rPr>
      <w:fldChar w:fldCharType="end"/>
    </w:r>
  </w:p>
  <w:p w:rsidR="008B0E33" w:rsidRDefault="008B0E3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8B0E33" w:rsidRDefault="008B0E33">
        <w:pPr>
          <w:pStyle w:val="a7"/>
          <w:jc w:val="right"/>
        </w:pPr>
        <w:fldSimple w:instr=" PAGE   \* MERGEFORMAT ">
          <w:r w:rsidR="00A81B88">
            <w:rPr>
              <w:noProof/>
            </w:rPr>
            <w:t>15</w:t>
          </w:r>
        </w:fldSimple>
      </w:p>
    </w:sdtContent>
  </w:sdt>
  <w:p w:rsidR="008B0E33" w:rsidRDefault="008B0E3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E33" w:rsidRPr="00BE3F37" w:rsidRDefault="008B0E33" w:rsidP="001D10B6">
    <w:pPr>
      <w:pStyle w:val="a7"/>
      <w:jc w:val="right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0E3"/>
    <w:rsid w:val="000158F6"/>
    <w:rsid w:val="00015B28"/>
    <w:rsid w:val="00015C6C"/>
    <w:rsid w:val="00015F37"/>
    <w:rsid w:val="0001634E"/>
    <w:rsid w:val="0002012E"/>
    <w:rsid w:val="00021060"/>
    <w:rsid w:val="0002125C"/>
    <w:rsid w:val="00021F85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0CC"/>
    <w:rsid w:val="0004256B"/>
    <w:rsid w:val="00042A10"/>
    <w:rsid w:val="00042B17"/>
    <w:rsid w:val="00043613"/>
    <w:rsid w:val="00043D79"/>
    <w:rsid w:val="00044745"/>
    <w:rsid w:val="000459C8"/>
    <w:rsid w:val="00045D0B"/>
    <w:rsid w:val="000461D9"/>
    <w:rsid w:val="00046BED"/>
    <w:rsid w:val="00047ED7"/>
    <w:rsid w:val="0005059C"/>
    <w:rsid w:val="00050A30"/>
    <w:rsid w:val="00050E8C"/>
    <w:rsid w:val="000516BB"/>
    <w:rsid w:val="00052172"/>
    <w:rsid w:val="00053134"/>
    <w:rsid w:val="000538B7"/>
    <w:rsid w:val="00053C6E"/>
    <w:rsid w:val="000544D9"/>
    <w:rsid w:val="00054A91"/>
    <w:rsid w:val="00055A10"/>
    <w:rsid w:val="00056B5B"/>
    <w:rsid w:val="000573BB"/>
    <w:rsid w:val="00057569"/>
    <w:rsid w:val="00057B09"/>
    <w:rsid w:val="00057CEA"/>
    <w:rsid w:val="00060398"/>
    <w:rsid w:val="00060704"/>
    <w:rsid w:val="00061A14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5FDD"/>
    <w:rsid w:val="00076563"/>
    <w:rsid w:val="00076EAD"/>
    <w:rsid w:val="000775E6"/>
    <w:rsid w:val="00080075"/>
    <w:rsid w:val="00080B06"/>
    <w:rsid w:val="00081F6B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779"/>
    <w:rsid w:val="00094B92"/>
    <w:rsid w:val="00094BD1"/>
    <w:rsid w:val="00096FA4"/>
    <w:rsid w:val="00097E7C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59CB"/>
    <w:rsid w:val="000B61F5"/>
    <w:rsid w:val="000B6733"/>
    <w:rsid w:val="000B6B79"/>
    <w:rsid w:val="000C095D"/>
    <w:rsid w:val="000C0C88"/>
    <w:rsid w:val="000C0EA0"/>
    <w:rsid w:val="000C1111"/>
    <w:rsid w:val="000C16B8"/>
    <w:rsid w:val="000C1F10"/>
    <w:rsid w:val="000C2228"/>
    <w:rsid w:val="000C24FF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1AC1"/>
    <w:rsid w:val="000E1D3A"/>
    <w:rsid w:val="000E2102"/>
    <w:rsid w:val="000E33D9"/>
    <w:rsid w:val="000E36C6"/>
    <w:rsid w:val="000E3DB3"/>
    <w:rsid w:val="000E3FBC"/>
    <w:rsid w:val="000E64A2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2A71"/>
    <w:rsid w:val="000F320E"/>
    <w:rsid w:val="000F3AB3"/>
    <w:rsid w:val="000F58CE"/>
    <w:rsid w:val="000F5949"/>
    <w:rsid w:val="000F7AA1"/>
    <w:rsid w:val="00100133"/>
    <w:rsid w:val="001007EA"/>
    <w:rsid w:val="00100A0F"/>
    <w:rsid w:val="0010100E"/>
    <w:rsid w:val="001012C6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07ADC"/>
    <w:rsid w:val="00111645"/>
    <w:rsid w:val="001117A4"/>
    <w:rsid w:val="001123B2"/>
    <w:rsid w:val="001123DE"/>
    <w:rsid w:val="001125BF"/>
    <w:rsid w:val="00113315"/>
    <w:rsid w:val="0011569C"/>
    <w:rsid w:val="001158A7"/>
    <w:rsid w:val="001158C6"/>
    <w:rsid w:val="00116F50"/>
    <w:rsid w:val="00117310"/>
    <w:rsid w:val="00120B4D"/>
    <w:rsid w:val="00120F8C"/>
    <w:rsid w:val="0012114D"/>
    <w:rsid w:val="001221A3"/>
    <w:rsid w:val="00122701"/>
    <w:rsid w:val="00122945"/>
    <w:rsid w:val="00122B8F"/>
    <w:rsid w:val="00122F69"/>
    <w:rsid w:val="00123ABF"/>
    <w:rsid w:val="00123EE2"/>
    <w:rsid w:val="0012434B"/>
    <w:rsid w:val="00124CC3"/>
    <w:rsid w:val="00125BE0"/>
    <w:rsid w:val="0012607F"/>
    <w:rsid w:val="00126642"/>
    <w:rsid w:val="00126A33"/>
    <w:rsid w:val="00127D66"/>
    <w:rsid w:val="00130C8A"/>
    <w:rsid w:val="00132628"/>
    <w:rsid w:val="00132664"/>
    <w:rsid w:val="00132E14"/>
    <w:rsid w:val="00133842"/>
    <w:rsid w:val="00133D6F"/>
    <w:rsid w:val="00135537"/>
    <w:rsid w:val="00135580"/>
    <w:rsid w:val="001373ED"/>
    <w:rsid w:val="001376D3"/>
    <w:rsid w:val="001402F5"/>
    <w:rsid w:val="00140337"/>
    <w:rsid w:val="00141354"/>
    <w:rsid w:val="00141DFF"/>
    <w:rsid w:val="00142B60"/>
    <w:rsid w:val="00142B91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0D88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0CD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6D0A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3C5"/>
    <w:rsid w:val="001A75E0"/>
    <w:rsid w:val="001A7804"/>
    <w:rsid w:val="001A7C24"/>
    <w:rsid w:val="001B0C3F"/>
    <w:rsid w:val="001B0E78"/>
    <w:rsid w:val="001B23E2"/>
    <w:rsid w:val="001B257D"/>
    <w:rsid w:val="001B2B9E"/>
    <w:rsid w:val="001B2BC5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A89"/>
    <w:rsid w:val="001B6D21"/>
    <w:rsid w:val="001B7E18"/>
    <w:rsid w:val="001C022C"/>
    <w:rsid w:val="001C03B7"/>
    <w:rsid w:val="001C065A"/>
    <w:rsid w:val="001C1133"/>
    <w:rsid w:val="001C37F1"/>
    <w:rsid w:val="001C485A"/>
    <w:rsid w:val="001C4E44"/>
    <w:rsid w:val="001C4EAD"/>
    <w:rsid w:val="001C4F3E"/>
    <w:rsid w:val="001C5ADE"/>
    <w:rsid w:val="001C5CB7"/>
    <w:rsid w:val="001C6075"/>
    <w:rsid w:val="001C7891"/>
    <w:rsid w:val="001C7F6B"/>
    <w:rsid w:val="001D00B4"/>
    <w:rsid w:val="001D04C9"/>
    <w:rsid w:val="001D0A3B"/>
    <w:rsid w:val="001D10B6"/>
    <w:rsid w:val="001D127B"/>
    <w:rsid w:val="001D1BE6"/>
    <w:rsid w:val="001D2583"/>
    <w:rsid w:val="001D3706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16F"/>
    <w:rsid w:val="001D7913"/>
    <w:rsid w:val="001E0309"/>
    <w:rsid w:val="001E069C"/>
    <w:rsid w:val="001E13B6"/>
    <w:rsid w:val="001E19BA"/>
    <w:rsid w:val="001E1CF8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522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07BC2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28D3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264CC"/>
    <w:rsid w:val="00232A09"/>
    <w:rsid w:val="00232ACE"/>
    <w:rsid w:val="00232F5D"/>
    <w:rsid w:val="0023317D"/>
    <w:rsid w:val="00233BE7"/>
    <w:rsid w:val="00234A01"/>
    <w:rsid w:val="00234C97"/>
    <w:rsid w:val="00235245"/>
    <w:rsid w:val="002369AE"/>
    <w:rsid w:val="0023756B"/>
    <w:rsid w:val="0023761E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514"/>
    <w:rsid w:val="0025485F"/>
    <w:rsid w:val="00255460"/>
    <w:rsid w:val="00255510"/>
    <w:rsid w:val="00255822"/>
    <w:rsid w:val="00255C73"/>
    <w:rsid w:val="002560AB"/>
    <w:rsid w:val="00256DAE"/>
    <w:rsid w:val="00257085"/>
    <w:rsid w:val="00257D53"/>
    <w:rsid w:val="00260B0E"/>
    <w:rsid w:val="0026151E"/>
    <w:rsid w:val="00261C80"/>
    <w:rsid w:val="00261FFB"/>
    <w:rsid w:val="00262288"/>
    <w:rsid w:val="00262A88"/>
    <w:rsid w:val="00262EF8"/>
    <w:rsid w:val="002634AB"/>
    <w:rsid w:val="00263AAB"/>
    <w:rsid w:val="002642A6"/>
    <w:rsid w:val="002643E0"/>
    <w:rsid w:val="002647F9"/>
    <w:rsid w:val="00264C17"/>
    <w:rsid w:val="0026557C"/>
    <w:rsid w:val="00265B22"/>
    <w:rsid w:val="00266BC1"/>
    <w:rsid w:val="00266E14"/>
    <w:rsid w:val="002670D6"/>
    <w:rsid w:val="002679ED"/>
    <w:rsid w:val="00270B14"/>
    <w:rsid w:val="002710E8"/>
    <w:rsid w:val="002710FD"/>
    <w:rsid w:val="00271444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87B9D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AB3"/>
    <w:rsid w:val="002B0B47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20A5"/>
    <w:rsid w:val="002C3008"/>
    <w:rsid w:val="002C3B6D"/>
    <w:rsid w:val="002C5E31"/>
    <w:rsid w:val="002C62FE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0D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4181"/>
    <w:rsid w:val="002D5CF0"/>
    <w:rsid w:val="002D5D1B"/>
    <w:rsid w:val="002D6A5B"/>
    <w:rsid w:val="002D6A74"/>
    <w:rsid w:val="002D6E9B"/>
    <w:rsid w:val="002D715D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F0157"/>
    <w:rsid w:val="002F1AB2"/>
    <w:rsid w:val="002F2584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2F7501"/>
    <w:rsid w:val="00300333"/>
    <w:rsid w:val="00300F11"/>
    <w:rsid w:val="00301C7B"/>
    <w:rsid w:val="0030283F"/>
    <w:rsid w:val="00302AC3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167"/>
    <w:rsid w:val="00312364"/>
    <w:rsid w:val="0031311D"/>
    <w:rsid w:val="00313530"/>
    <w:rsid w:val="003139AA"/>
    <w:rsid w:val="00314296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66"/>
    <w:rsid w:val="00320586"/>
    <w:rsid w:val="00320827"/>
    <w:rsid w:val="003210BA"/>
    <w:rsid w:val="00321228"/>
    <w:rsid w:val="0032283C"/>
    <w:rsid w:val="00322E40"/>
    <w:rsid w:val="003242D6"/>
    <w:rsid w:val="00324BFC"/>
    <w:rsid w:val="00324FE4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963"/>
    <w:rsid w:val="00354F3D"/>
    <w:rsid w:val="00355190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67AB3"/>
    <w:rsid w:val="00370A79"/>
    <w:rsid w:val="00370BAC"/>
    <w:rsid w:val="003714C8"/>
    <w:rsid w:val="003716E9"/>
    <w:rsid w:val="00371A9F"/>
    <w:rsid w:val="00372043"/>
    <w:rsid w:val="00372049"/>
    <w:rsid w:val="00372142"/>
    <w:rsid w:val="00372BDC"/>
    <w:rsid w:val="0037306F"/>
    <w:rsid w:val="003730B1"/>
    <w:rsid w:val="003732A4"/>
    <w:rsid w:val="00373535"/>
    <w:rsid w:val="00373798"/>
    <w:rsid w:val="003746D0"/>
    <w:rsid w:val="00375493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1E44"/>
    <w:rsid w:val="003932EA"/>
    <w:rsid w:val="00393B88"/>
    <w:rsid w:val="00394E04"/>
    <w:rsid w:val="00395222"/>
    <w:rsid w:val="003953A0"/>
    <w:rsid w:val="00395BA2"/>
    <w:rsid w:val="0039648D"/>
    <w:rsid w:val="00397A26"/>
    <w:rsid w:val="003A0261"/>
    <w:rsid w:val="003A02FB"/>
    <w:rsid w:val="003A1C1A"/>
    <w:rsid w:val="003A35D4"/>
    <w:rsid w:val="003A4863"/>
    <w:rsid w:val="003A494F"/>
    <w:rsid w:val="003A6993"/>
    <w:rsid w:val="003A6E76"/>
    <w:rsid w:val="003A71E7"/>
    <w:rsid w:val="003A7902"/>
    <w:rsid w:val="003A7D58"/>
    <w:rsid w:val="003B0DF3"/>
    <w:rsid w:val="003B2431"/>
    <w:rsid w:val="003B24C6"/>
    <w:rsid w:val="003B38B9"/>
    <w:rsid w:val="003B4815"/>
    <w:rsid w:val="003B5CBB"/>
    <w:rsid w:val="003B6D6E"/>
    <w:rsid w:val="003B6E57"/>
    <w:rsid w:val="003B7223"/>
    <w:rsid w:val="003B7C3D"/>
    <w:rsid w:val="003C101D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18"/>
    <w:rsid w:val="003D26FC"/>
    <w:rsid w:val="003D4331"/>
    <w:rsid w:val="003D487F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39D6"/>
    <w:rsid w:val="003F40BF"/>
    <w:rsid w:val="003F428F"/>
    <w:rsid w:val="003F4AD9"/>
    <w:rsid w:val="003F4E05"/>
    <w:rsid w:val="003F544C"/>
    <w:rsid w:val="003F5820"/>
    <w:rsid w:val="003F5E48"/>
    <w:rsid w:val="003F6160"/>
    <w:rsid w:val="003F64B3"/>
    <w:rsid w:val="003F7B53"/>
    <w:rsid w:val="00400D61"/>
    <w:rsid w:val="00400F3E"/>
    <w:rsid w:val="00401A27"/>
    <w:rsid w:val="00401D40"/>
    <w:rsid w:val="0040219E"/>
    <w:rsid w:val="00402943"/>
    <w:rsid w:val="00402E87"/>
    <w:rsid w:val="004044B4"/>
    <w:rsid w:val="0040488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73F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7C6"/>
    <w:rsid w:val="00426A20"/>
    <w:rsid w:val="004278F3"/>
    <w:rsid w:val="00427984"/>
    <w:rsid w:val="004306D9"/>
    <w:rsid w:val="00430B94"/>
    <w:rsid w:val="00430F9F"/>
    <w:rsid w:val="00431774"/>
    <w:rsid w:val="0043179E"/>
    <w:rsid w:val="004330A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AF8"/>
    <w:rsid w:val="00443C81"/>
    <w:rsid w:val="0044508A"/>
    <w:rsid w:val="004459B1"/>
    <w:rsid w:val="004459B8"/>
    <w:rsid w:val="00445D39"/>
    <w:rsid w:val="004467F5"/>
    <w:rsid w:val="00446D1A"/>
    <w:rsid w:val="00450077"/>
    <w:rsid w:val="00450249"/>
    <w:rsid w:val="004515D3"/>
    <w:rsid w:val="004516FB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6B93"/>
    <w:rsid w:val="004677F4"/>
    <w:rsid w:val="004707E6"/>
    <w:rsid w:val="00470B0C"/>
    <w:rsid w:val="004712DD"/>
    <w:rsid w:val="00471469"/>
    <w:rsid w:val="00471855"/>
    <w:rsid w:val="00471C17"/>
    <w:rsid w:val="00472710"/>
    <w:rsid w:val="0047277D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1C22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564"/>
    <w:rsid w:val="004A5D8C"/>
    <w:rsid w:val="004A6044"/>
    <w:rsid w:val="004A6262"/>
    <w:rsid w:val="004A6343"/>
    <w:rsid w:val="004A6478"/>
    <w:rsid w:val="004A6DF9"/>
    <w:rsid w:val="004A71FB"/>
    <w:rsid w:val="004B131B"/>
    <w:rsid w:val="004B2323"/>
    <w:rsid w:val="004B2682"/>
    <w:rsid w:val="004B2D56"/>
    <w:rsid w:val="004B2E97"/>
    <w:rsid w:val="004B41DD"/>
    <w:rsid w:val="004B48DD"/>
    <w:rsid w:val="004B4B8E"/>
    <w:rsid w:val="004B517B"/>
    <w:rsid w:val="004B7DEA"/>
    <w:rsid w:val="004B7FE7"/>
    <w:rsid w:val="004C022D"/>
    <w:rsid w:val="004C162D"/>
    <w:rsid w:val="004C1F41"/>
    <w:rsid w:val="004C2206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042"/>
    <w:rsid w:val="004D5074"/>
    <w:rsid w:val="004D51AA"/>
    <w:rsid w:val="004D593A"/>
    <w:rsid w:val="004D7081"/>
    <w:rsid w:val="004D7238"/>
    <w:rsid w:val="004D7884"/>
    <w:rsid w:val="004D7E84"/>
    <w:rsid w:val="004D7FA5"/>
    <w:rsid w:val="004E00B7"/>
    <w:rsid w:val="004E098D"/>
    <w:rsid w:val="004E1846"/>
    <w:rsid w:val="004E3640"/>
    <w:rsid w:val="004E442A"/>
    <w:rsid w:val="004E4A97"/>
    <w:rsid w:val="004E54A6"/>
    <w:rsid w:val="004E59F2"/>
    <w:rsid w:val="004E5A68"/>
    <w:rsid w:val="004E73A6"/>
    <w:rsid w:val="004F091D"/>
    <w:rsid w:val="004F14EA"/>
    <w:rsid w:val="004F1655"/>
    <w:rsid w:val="004F3D95"/>
    <w:rsid w:val="004F467A"/>
    <w:rsid w:val="004F4A95"/>
    <w:rsid w:val="004F5673"/>
    <w:rsid w:val="004F58A9"/>
    <w:rsid w:val="004F5A4E"/>
    <w:rsid w:val="004F5CFC"/>
    <w:rsid w:val="004F5D0B"/>
    <w:rsid w:val="004F6FBB"/>
    <w:rsid w:val="004F7EB7"/>
    <w:rsid w:val="004F7EEE"/>
    <w:rsid w:val="00500C7E"/>
    <w:rsid w:val="00500F7D"/>
    <w:rsid w:val="00501505"/>
    <w:rsid w:val="00501BE9"/>
    <w:rsid w:val="00501D02"/>
    <w:rsid w:val="0050202A"/>
    <w:rsid w:val="005023F3"/>
    <w:rsid w:val="00502545"/>
    <w:rsid w:val="0050337F"/>
    <w:rsid w:val="00503B5B"/>
    <w:rsid w:val="00503BED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1F8A"/>
    <w:rsid w:val="005146B3"/>
    <w:rsid w:val="0051493A"/>
    <w:rsid w:val="00514D67"/>
    <w:rsid w:val="005157B9"/>
    <w:rsid w:val="005163FF"/>
    <w:rsid w:val="00516519"/>
    <w:rsid w:val="00516541"/>
    <w:rsid w:val="00516CD1"/>
    <w:rsid w:val="00516DA2"/>
    <w:rsid w:val="00517A5C"/>
    <w:rsid w:val="005205E3"/>
    <w:rsid w:val="00520B4E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1D5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8D5"/>
    <w:rsid w:val="005572CD"/>
    <w:rsid w:val="0055799C"/>
    <w:rsid w:val="0056018B"/>
    <w:rsid w:val="0056030B"/>
    <w:rsid w:val="00560707"/>
    <w:rsid w:val="00562BC4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2CC7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5B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5777"/>
    <w:rsid w:val="005963BB"/>
    <w:rsid w:val="0059664F"/>
    <w:rsid w:val="005A10DE"/>
    <w:rsid w:val="005A16D9"/>
    <w:rsid w:val="005A1EC7"/>
    <w:rsid w:val="005A3B49"/>
    <w:rsid w:val="005A40E2"/>
    <w:rsid w:val="005A4714"/>
    <w:rsid w:val="005A4997"/>
    <w:rsid w:val="005A649B"/>
    <w:rsid w:val="005A72E3"/>
    <w:rsid w:val="005A7750"/>
    <w:rsid w:val="005A7AD7"/>
    <w:rsid w:val="005A7F0F"/>
    <w:rsid w:val="005B0161"/>
    <w:rsid w:val="005B235E"/>
    <w:rsid w:val="005B2ABC"/>
    <w:rsid w:val="005B3293"/>
    <w:rsid w:val="005B360F"/>
    <w:rsid w:val="005B3935"/>
    <w:rsid w:val="005B3E78"/>
    <w:rsid w:val="005B475D"/>
    <w:rsid w:val="005B52F7"/>
    <w:rsid w:val="005B5405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DDC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A16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4E16"/>
    <w:rsid w:val="00605894"/>
    <w:rsid w:val="0060677B"/>
    <w:rsid w:val="00606A2D"/>
    <w:rsid w:val="00607910"/>
    <w:rsid w:val="006109E7"/>
    <w:rsid w:val="00610C7D"/>
    <w:rsid w:val="00611AC5"/>
    <w:rsid w:val="00611C2E"/>
    <w:rsid w:val="00612055"/>
    <w:rsid w:val="00613930"/>
    <w:rsid w:val="00613FE3"/>
    <w:rsid w:val="006140AC"/>
    <w:rsid w:val="00614FD7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55F"/>
    <w:rsid w:val="00632DA8"/>
    <w:rsid w:val="0063301E"/>
    <w:rsid w:val="0063416F"/>
    <w:rsid w:val="00636041"/>
    <w:rsid w:val="00636881"/>
    <w:rsid w:val="00637475"/>
    <w:rsid w:val="00637E71"/>
    <w:rsid w:val="00640033"/>
    <w:rsid w:val="00642099"/>
    <w:rsid w:val="006426EA"/>
    <w:rsid w:val="00644068"/>
    <w:rsid w:val="006445B9"/>
    <w:rsid w:val="00644C40"/>
    <w:rsid w:val="00645B62"/>
    <w:rsid w:val="00645DA2"/>
    <w:rsid w:val="00646E3A"/>
    <w:rsid w:val="00646F2C"/>
    <w:rsid w:val="006475BA"/>
    <w:rsid w:val="00647F56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44"/>
    <w:rsid w:val="006646C2"/>
    <w:rsid w:val="00664B4C"/>
    <w:rsid w:val="00665EA7"/>
    <w:rsid w:val="006665F0"/>
    <w:rsid w:val="00666717"/>
    <w:rsid w:val="00666A24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16A"/>
    <w:rsid w:val="0067657A"/>
    <w:rsid w:val="00677369"/>
    <w:rsid w:val="00677F30"/>
    <w:rsid w:val="00677F92"/>
    <w:rsid w:val="00680992"/>
    <w:rsid w:val="00680F2A"/>
    <w:rsid w:val="00682BD1"/>
    <w:rsid w:val="006834F3"/>
    <w:rsid w:val="006846D8"/>
    <w:rsid w:val="00684FA4"/>
    <w:rsid w:val="00685559"/>
    <w:rsid w:val="0068597D"/>
    <w:rsid w:val="00685E4E"/>
    <w:rsid w:val="00686B2D"/>
    <w:rsid w:val="0068785D"/>
    <w:rsid w:val="00687FD5"/>
    <w:rsid w:val="00690409"/>
    <w:rsid w:val="006905D2"/>
    <w:rsid w:val="00690824"/>
    <w:rsid w:val="00690831"/>
    <w:rsid w:val="00690FF9"/>
    <w:rsid w:val="006914EA"/>
    <w:rsid w:val="00691D0B"/>
    <w:rsid w:val="00692B9E"/>
    <w:rsid w:val="00692F9B"/>
    <w:rsid w:val="00694AC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369A"/>
    <w:rsid w:val="006A6709"/>
    <w:rsid w:val="006B0817"/>
    <w:rsid w:val="006B107A"/>
    <w:rsid w:val="006B2961"/>
    <w:rsid w:val="006B4238"/>
    <w:rsid w:val="006B42B7"/>
    <w:rsid w:val="006B4B68"/>
    <w:rsid w:val="006B54FA"/>
    <w:rsid w:val="006B5A82"/>
    <w:rsid w:val="006B5AED"/>
    <w:rsid w:val="006B642B"/>
    <w:rsid w:val="006B6F65"/>
    <w:rsid w:val="006B7257"/>
    <w:rsid w:val="006B7C55"/>
    <w:rsid w:val="006C0469"/>
    <w:rsid w:val="006C0C22"/>
    <w:rsid w:val="006C12C2"/>
    <w:rsid w:val="006C1330"/>
    <w:rsid w:val="006C1663"/>
    <w:rsid w:val="006C18B3"/>
    <w:rsid w:val="006C1D5D"/>
    <w:rsid w:val="006C1F14"/>
    <w:rsid w:val="006C281A"/>
    <w:rsid w:val="006C326F"/>
    <w:rsid w:val="006C3919"/>
    <w:rsid w:val="006C4D55"/>
    <w:rsid w:val="006C4F8C"/>
    <w:rsid w:val="006C51B8"/>
    <w:rsid w:val="006C58DA"/>
    <w:rsid w:val="006C6D3E"/>
    <w:rsid w:val="006C75BE"/>
    <w:rsid w:val="006C7AE4"/>
    <w:rsid w:val="006C7E4D"/>
    <w:rsid w:val="006D12F0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25D8"/>
    <w:rsid w:val="006F26FF"/>
    <w:rsid w:val="006F2709"/>
    <w:rsid w:val="006F2ACF"/>
    <w:rsid w:val="006F31DF"/>
    <w:rsid w:val="006F34C6"/>
    <w:rsid w:val="006F3EFF"/>
    <w:rsid w:val="006F5CCD"/>
    <w:rsid w:val="006F61D5"/>
    <w:rsid w:val="006F63E7"/>
    <w:rsid w:val="006F6491"/>
    <w:rsid w:val="006F7FE8"/>
    <w:rsid w:val="0070033F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868"/>
    <w:rsid w:val="00715D24"/>
    <w:rsid w:val="00716128"/>
    <w:rsid w:val="007179BF"/>
    <w:rsid w:val="00717B15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5FD0"/>
    <w:rsid w:val="0072703D"/>
    <w:rsid w:val="00727CE3"/>
    <w:rsid w:val="00727D21"/>
    <w:rsid w:val="00727F41"/>
    <w:rsid w:val="00727F79"/>
    <w:rsid w:val="00730129"/>
    <w:rsid w:val="00730224"/>
    <w:rsid w:val="00730A47"/>
    <w:rsid w:val="00731F3D"/>
    <w:rsid w:val="00734428"/>
    <w:rsid w:val="0073443F"/>
    <w:rsid w:val="0073452A"/>
    <w:rsid w:val="0073585F"/>
    <w:rsid w:val="007365FE"/>
    <w:rsid w:val="00736828"/>
    <w:rsid w:val="007377CF"/>
    <w:rsid w:val="007413E2"/>
    <w:rsid w:val="00741D5C"/>
    <w:rsid w:val="00743F95"/>
    <w:rsid w:val="00744B08"/>
    <w:rsid w:val="00745520"/>
    <w:rsid w:val="00747E2D"/>
    <w:rsid w:val="00750134"/>
    <w:rsid w:val="00750930"/>
    <w:rsid w:val="007511DB"/>
    <w:rsid w:val="00753F16"/>
    <w:rsid w:val="00753FB1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A03"/>
    <w:rsid w:val="00764FE6"/>
    <w:rsid w:val="00766150"/>
    <w:rsid w:val="0076620A"/>
    <w:rsid w:val="0076647E"/>
    <w:rsid w:val="0077052E"/>
    <w:rsid w:val="00770C58"/>
    <w:rsid w:val="00771361"/>
    <w:rsid w:val="0077165B"/>
    <w:rsid w:val="00771697"/>
    <w:rsid w:val="00771B2A"/>
    <w:rsid w:val="00772000"/>
    <w:rsid w:val="00772020"/>
    <w:rsid w:val="00773023"/>
    <w:rsid w:val="00773D3E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77C4C"/>
    <w:rsid w:val="00780CDE"/>
    <w:rsid w:val="00781A78"/>
    <w:rsid w:val="00781BF3"/>
    <w:rsid w:val="00781C39"/>
    <w:rsid w:val="0078282B"/>
    <w:rsid w:val="00782F05"/>
    <w:rsid w:val="00784B28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036"/>
    <w:rsid w:val="00797AF8"/>
    <w:rsid w:val="007A05F1"/>
    <w:rsid w:val="007A0ABC"/>
    <w:rsid w:val="007A21D3"/>
    <w:rsid w:val="007A24E7"/>
    <w:rsid w:val="007A2656"/>
    <w:rsid w:val="007A2A9F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40ED"/>
    <w:rsid w:val="007B562B"/>
    <w:rsid w:val="007B630C"/>
    <w:rsid w:val="007B69D2"/>
    <w:rsid w:val="007B6BF2"/>
    <w:rsid w:val="007B7446"/>
    <w:rsid w:val="007B7696"/>
    <w:rsid w:val="007C0478"/>
    <w:rsid w:val="007C04C9"/>
    <w:rsid w:val="007C21FE"/>
    <w:rsid w:val="007C29CE"/>
    <w:rsid w:val="007C4829"/>
    <w:rsid w:val="007C5B65"/>
    <w:rsid w:val="007C5E5F"/>
    <w:rsid w:val="007C6BCA"/>
    <w:rsid w:val="007C759E"/>
    <w:rsid w:val="007C75B6"/>
    <w:rsid w:val="007C7D63"/>
    <w:rsid w:val="007D1416"/>
    <w:rsid w:val="007D1964"/>
    <w:rsid w:val="007D1CD3"/>
    <w:rsid w:val="007D24AC"/>
    <w:rsid w:val="007D2BB7"/>
    <w:rsid w:val="007D3A14"/>
    <w:rsid w:val="007D43C4"/>
    <w:rsid w:val="007D4746"/>
    <w:rsid w:val="007D4E41"/>
    <w:rsid w:val="007D5264"/>
    <w:rsid w:val="007D5911"/>
    <w:rsid w:val="007D5B2F"/>
    <w:rsid w:val="007D6329"/>
    <w:rsid w:val="007D70A7"/>
    <w:rsid w:val="007D7689"/>
    <w:rsid w:val="007D799A"/>
    <w:rsid w:val="007D7C20"/>
    <w:rsid w:val="007E07AF"/>
    <w:rsid w:val="007E0C95"/>
    <w:rsid w:val="007E1361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D44"/>
    <w:rsid w:val="00800F01"/>
    <w:rsid w:val="00801069"/>
    <w:rsid w:val="0080152F"/>
    <w:rsid w:val="00801BC4"/>
    <w:rsid w:val="0080266D"/>
    <w:rsid w:val="00803032"/>
    <w:rsid w:val="00803414"/>
    <w:rsid w:val="008034F8"/>
    <w:rsid w:val="008039CB"/>
    <w:rsid w:val="00803B31"/>
    <w:rsid w:val="0080419D"/>
    <w:rsid w:val="0080572A"/>
    <w:rsid w:val="008060FD"/>
    <w:rsid w:val="008074B7"/>
    <w:rsid w:val="00807739"/>
    <w:rsid w:val="00807D81"/>
    <w:rsid w:val="00812586"/>
    <w:rsid w:val="00813145"/>
    <w:rsid w:val="00813288"/>
    <w:rsid w:val="0081487C"/>
    <w:rsid w:val="00815897"/>
    <w:rsid w:val="00816475"/>
    <w:rsid w:val="00817076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920"/>
    <w:rsid w:val="00834D5D"/>
    <w:rsid w:val="00836222"/>
    <w:rsid w:val="00836E8C"/>
    <w:rsid w:val="00837162"/>
    <w:rsid w:val="00840418"/>
    <w:rsid w:val="008408CE"/>
    <w:rsid w:val="00840E1E"/>
    <w:rsid w:val="00841403"/>
    <w:rsid w:val="00841723"/>
    <w:rsid w:val="00841CB6"/>
    <w:rsid w:val="00842913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29"/>
    <w:rsid w:val="008466F7"/>
    <w:rsid w:val="00846AAA"/>
    <w:rsid w:val="00846E1A"/>
    <w:rsid w:val="0084773F"/>
    <w:rsid w:val="00847F56"/>
    <w:rsid w:val="00850DF4"/>
    <w:rsid w:val="00850E4C"/>
    <w:rsid w:val="008513A9"/>
    <w:rsid w:val="008518E0"/>
    <w:rsid w:val="00852240"/>
    <w:rsid w:val="00852496"/>
    <w:rsid w:val="00852C43"/>
    <w:rsid w:val="00853513"/>
    <w:rsid w:val="00853F81"/>
    <w:rsid w:val="00854370"/>
    <w:rsid w:val="00854BF2"/>
    <w:rsid w:val="00855344"/>
    <w:rsid w:val="008556A7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3CE"/>
    <w:rsid w:val="0086583A"/>
    <w:rsid w:val="00865857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4920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1C3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97B6D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6EB2"/>
    <w:rsid w:val="008A768F"/>
    <w:rsid w:val="008A7845"/>
    <w:rsid w:val="008A7A8E"/>
    <w:rsid w:val="008B0DAD"/>
    <w:rsid w:val="008B0DF9"/>
    <w:rsid w:val="008B0E33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3A1"/>
    <w:rsid w:val="008C4E67"/>
    <w:rsid w:val="008C53CB"/>
    <w:rsid w:val="008C5BF7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3DC3"/>
    <w:rsid w:val="008D40E4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190D"/>
    <w:rsid w:val="008E2155"/>
    <w:rsid w:val="008E3925"/>
    <w:rsid w:val="008E4623"/>
    <w:rsid w:val="008E46CA"/>
    <w:rsid w:val="008E589A"/>
    <w:rsid w:val="008E63B6"/>
    <w:rsid w:val="008E656D"/>
    <w:rsid w:val="008E6605"/>
    <w:rsid w:val="008E6B5A"/>
    <w:rsid w:val="008F0064"/>
    <w:rsid w:val="008F0FB3"/>
    <w:rsid w:val="008F1716"/>
    <w:rsid w:val="008F2587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8EA"/>
    <w:rsid w:val="00900F6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190"/>
    <w:rsid w:val="009215D7"/>
    <w:rsid w:val="00921ABA"/>
    <w:rsid w:val="009231FB"/>
    <w:rsid w:val="00923F59"/>
    <w:rsid w:val="00924640"/>
    <w:rsid w:val="009248BD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3FEA"/>
    <w:rsid w:val="0093539B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47FE6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3F98"/>
    <w:rsid w:val="009546FD"/>
    <w:rsid w:val="00955B66"/>
    <w:rsid w:val="00955B77"/>
    <w:rsid w:val="00956743"/>
    <w:rsid w:val="009573F1"/>
    <w:rsid w:val="0095760F"/>
    <w:rsid w:val="00957626"/>
    <w:rsid w:val="009578ED"/>
    <w:rsid w:val="00960B01"/>
    <w:rsid w:val="00961064"/>
    <w:rsid w:val="009610F8"/>
    <w:rsid w:val="009611B1"/>
    <w:rsid w:val="00961641"/>
    <w:rsid w:val="00961843"/>
    <w:rsid w:val="00961A6A"/>
    <w:rsid w:val="00962DD2"/>
    <w:rsid w:val="00963D5B"/>
    <w:rsid w:val="00963E73"/>
    <w:rsid w:val="0096423B"/>
    <w:rsid w:val="009656C0"/>
    <w:rsid w:val="00966050"/>
    <w:rsid w:val="00966C5F"/>
    <w:rsid w:val="00967069"/>
    <w:rsid w:val="0097001B"/>
    <w:rsid w:val="009708EA"/>
    <w:rsid w:val="009719FB"/>
    <w:rsid w:val="00971C05"/>
    <w:rsid w:val="00971EBB"/>
    <w:rsid w:val="00972E12"/>
    <w:rsid w:val="00972F99"/>
    <w:rsid w:val="0097373A"/>
    <w:rsid w:val="00973D3E"/>
    <w:rsid w:val="009743D5"/>
    <w:rsid w:val="00974540"/>
    <w:rsid w:val="00974F76"/>
    <w:rsid w:val="00974F85"/>
    <w:rsid w:val="009752B5"/>
    <w:rsid w:val="00975515"/>
    <w:rsid w:val="00976862"/>
    <w:rsid w:val="009773DE"/>
    <w:rsid w:val="00980F4E"/>
    <w:rsid w:val="00981A6B"/>
    <w:rsid w:val="0098414A"/>
    <w:rsid w:val="009862ED"/>
    <w:rsid w:val="0098636B"/>
    <w:rsid w:val="00986A8E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39F7"/>
    <w:rsid w:val="009A5FFA"/>
    <w:rsid w:val="009A63DB"/>
    <w:rsid w:val="009A68F3"/>
    <w:rsid w:val="009B09E9"/>
    <w:rsid w:val="009B0E3D"/>
    <w:rsid w:val="009B11BF"/>
    <w:rsid w:val="009B1459"/>
    <w:rsid w:val="009B1B95"/>
    <w:rsid w:val="009B29E7"/>
    <w:rsid w:val="009B2A6B"/>
    <w:rsid w:val="009B32C0"/>
    <w:rsid w:val="009B3AB0"/>
    <w:rsid w:val="009B3BC1"/>
    <w:rsid w:val="009B3DB5"/>
    <w:rsid w:val="009B446E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C7FA4"/>
    <w:rsid w:val="009D02BB"/>
    <w:rsid w:val="009D05E8"/>
    <w:rsid w:val="009D09BF"/>
    <w:rsid w:val="009D0CED"/>
    <w:rsid w:val="009D0CFC"/>
    <w:rsid w:val="009D10FE"/>
    <w:rsid w:val="009D16B3"/>
    <w:rsid w:val="009D17CC"/>
    <w:rsid w:val="009D1C82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6FDC"/>
    <w:rsid w:val="009E7886"/>
    <w:rsid w:val="009F120A"/>
    <w:rsid w:val="009F1BBB"/>
    <w:rsid w:val="009F2A7F"/>
    <w:rsid w:val="009F2E1A"/>
    <w:rsid w:val="009F31BC"/>
    <w:rsid w:val="009F37A2"/>
    <w:rsid w:val="009F4801"/>
    <w:rsid w:val="009F5E54"/>
    <w:rsid w:val="009F6C2E"/>
    <w:rsid w:val="009F72F2"/>
    <w:rsid w:val="00A006B7"/>
    <w:rsid w:val="00A01CFE"/>
    <w:rsid w:val="00A01FC0"/>
    <w:rsid w:val="00A0229D"/>
    <w:rsid w:val="00A0258A"/>
    <w:rsid w:val="00A034F1"/>
    <w:rsid w:val="00A03AD1"/>
    <w:rsid w:val="00A0455C"/>
    <w:rsid w:val="00A04C4A"/>
    <w:rsid w:val="00A05C3F"/>
    <w:rsid w:val="00A06512"/>
    <w:rsid w:val="00A06A14"/>
    <w:rsid w:val="00A0717B"/>
    <w:rsid w:val="00A073B0"/>
    <w:rsid w:val="00A10BE0"/>
    <w:rsid w:val="00A1270C"/>
    <w:rsid w:val="00A12737"/>
    <w:rsid w:val="00A13002"/>
    <w:rsid w:val="00A14E45"/>
    <w:rsid w:val="00A15060"/>
    <w:rsid w:val="00A1587B"/>
    <w:rsid w:val="00A15FFE"/>
    <w:rsid w:val="00A169BC"/>
    <w:rsid w:val="00A16D1B"/>
    <w:rsid w:val="00A170CB"/>
    <w:rsid w:val="00A171A3"/>
    <w:rsid w:val="00A20021"/>
    <w:rsid w:val="00A204B4"/>
    <w:rsid w:val="00A20F34"/>
    <w:rsid w:val="00A21701"/>
    <w:rsid w:val="00A21872"/>
    <w:rsid w:val="00A21A45"/>
    <w:rsid w:val="00A21DC1"/>
    <w:rsid w:val="00A223D8"/>
    <w:rsid w:val="00A23C4B"/>
    <w:rsid w:val="00A24156"/>
    <w:rsid w:val="00A25134"/>
    <w:rsid w:val="00A2566D"/>
    <w:rsid w:val="00A26D68"/>
    <w:rsid w:val="00A27330"/>
    <w:rsid w:val="00A27430"/>
    <w:rsid w:val="00A27755"/>
    <w:rsid w:val="00A279AA"/>
    <w:rsid w:val="00A27E72"/>
    <w:rsid w:val="00A30091"/>
    <w:rsid w:val="00A30596"/>
    <w:rsid w:val="00A306C2"/>
    <w:rsid w:val="00A30965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2CD"/>
    <w:rsid w:val="00A36525"/>
    <w:rsid w:val="00A36A47"/>
    <w:rsid w:val="00A37EE9"/>
    <w:rsid w:val="00A40107"/>
    <w:rsid w:val="00A40AFD"/>
    <w:rsid w:val="00A40C54"/>
    <w:rsid w:val="00A40CF6"/>
    <w:rsid w:val="00A410CB"/>
    <w:rsid w:val="00A414B5"/>
    <w:rsid w:val="00A41F37"/>
    <w:rsid w:val="00A42AFF"/>
    <w:rsid w:val="00A4428E"/>
    <w:rsid w:val="00A508A2"/>
    <w:rsid w:val="00A50D69"/>
    <w:rsid w:val="00A50E16"/>
    <w:rsid w:val="00A5126A"/>
    <w:rsid w:val="00A513B0"/>
    <w:rsid w:val="00A513C9"/>
    <w:rsid w:val="00A5159D"/>
    <w:rsid w:val="00A52970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3DA2"/>
    <w:rsid w:val="00A63DF3"/>
    <w:rsid w:val="00A64D91"/>
    <w:rsid w:val="00A655A9"/>
    <w:rsid w:val="00A65609"/>
    <w:rsid w:val="00A65E29"/>
    <w:rsid w:val="00A6602E"/>
    <w:rsid w:val="00A666D8"/>
    <w:rsid w:val="00A669E0"/>
    <w:rsid w:val="00A670EF"/>
    <w:rsid w:val="00A67216"/>
    <w:rsid w:val="00A67524"/>
    <w:rsid w:val="00A67EC7"/>
    <w:rsid w:val="00A70860"/>
    <w:rsid w:val="00A70A3D"/>
    <w:rsid w:val="00A70CD6"/>
    <w:rsid w:val="00A71023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4A9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1B88"/>
    <w:rsid w:val="00A82766"/>
    <w:rsid w:val="00A8350C"/>
    <w:rsid w:val="00A835E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A4C"/>
    <w:rsid w:val="00AB1051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20E"/>
    <w:rsid w:val="00AB666D"/>
    <w:rsid w:val="00AB68E2"/>
    <w:rsid w:val="00AB7A3D"/>
    <w:rsid w:val="00AB7C52"/>
    <w:rsid w:val="00AC127E"/>
    <w:rsid w:val="00AC3209"/>
    <w:rsid w:val="00AC4473"/>
    <w:rsid w:val="00AC4BD7"/>
    <w:rsid w:val="00AC55D8"/>
    <w:rsid w:val="00AC6BBE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E7F7D"/>
    <w:rsid w:val="00AF0ADD"/>
    <w:rsid w:val="00AF0DF0"/>
    <w:rsid w:val="00AF122D"/>
    <w:rsid w:val="00AF12BF"/>
    <w:rsid w:val="00AF1DAA"/>
    <w:rsid w:val="00AF2865"/>
    <w:rsid w:val="00AF2D16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252C"/>
    <w:rsid w:val="00B132A3"/>
    <w:rsid w:val="00B134B0"/>
    <w:rsid w:val="00B1355A"/>
    <w:rsid w:val="00B13662"/>
    <w:rsid w:val="00B138C2"/>
    <w:rsid w:val="00B171E9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96F"/>
    <w:rsid w:val="00B23A63"/>
    <w:rsid w:val="00B23B15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1AD6"/>
    <w:rsid w:val="00B3208C"/>
    <w:rsid w:val="00B322DC"/>
    <w:rsid w:val="00B3253F"/>
    <w:rsid w:val="00B32644"/>
    <w:rsid w:val="00B326C8"/>
    <w:rsid w:val="00B32F56"/>
    <w:rsid w:val="00B32F5F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2A4"/>
    <w:rsid w:val="00B46CA8"/>
    <w:rsid w:val="00B46DFD"/>
    <w:rsid w:val="00B4732E"/>
    <w:rsid w:val="00B512AC"/>
    <w:rsid w:val="00B5152A"/>
    <w:rsid w:val="00B5416D"/>
    <w:rsid w:val="00B5466E"/>
    <w:rsid w:val="00B54F0A"/>
    <w:rsid w:val="00B5529E"/>
    <w:rsid w:val="00B55772"/>
    <w:rsid w:val="00B563A4"/>
    <w:rsid w:val="00B57185"/>
    <w:rsid w:val="00B6100A"/>
    <w:rsid w:val="00B61973"/>
    <w:rsid w:val="00B61AD9"/>
    <w:rsid w:val="00B62C0C"/>
    <w:rsid w:val="00B631CE"/>
    <w:rsid w:val="00B659B0"/>
    <w:rsid w:val="00B65F69"/>
    <w:rsid w:val="00B6659E"/>
    <w:rsid w:val="00B6683C"/>
    <w:rsid w:val="00B66CF9"/>
    <w:rsid w:val="00B71063"/>
    <w:rsid w:val="00B71F89"/>
    <w:rsid w:val="00B7268D"/>
    <w:rsid w:val="00B73058"/>
    <w:rsid w:val="00B733BC"/>
    <w:rsid w:val="00B73DE1"/>
    <w:rsid w:val="00B74B3F"/>
    <w:rsid w:val="00B75754"/>
    <w:rsid w:val="00B75BBF"/>
    <w:rsid w:val="00B76363"/>
    <w:rsid w:val="00B7643D"/>
    <w:rsid w:val="00B76F89"/>
    <w:rsid w:val="00B773EB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4771"/>
    <w:rsid w:val="00B9535E"/>
    <w:rsid w:val="00B966B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453"/>
    <w:rsid w:val="00BA4758"/>
    <w:rsid w:val="00BA4885"/>
    <w:rsid w:val="00BA4902"/>
    <w:rsid w:val="00BA491C"/>
    <w:rsid w:val="00BA55A5"/>
    <w:rsid w:val="00BA7590"/>
    <w:rsid w:val="00BB010C"/>
    <w:rsid w:val="00BB0FA3"/>
    <w:rsid w:val="00BB14BC"/>
    <w:rsid w:val="00BB14DF"/>
    <w:rsid w:val="00BB2790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2474"/>
    <w:rsid w:val="00BC35C2"/>
    <w:rsid w:val="00BC3810"/>
    <w:rsid w:val="00BC4386"/>
    <w:rsid w:val="00BC4677"/>
    <w:rsid w:val="00BC559B"/>
    <w:rsid w:val="00BC5756"/>
    <w:rsid w:val="00BC6CE3"/>
    <w:rsid w:val="00BC6E0B"/>
    <w:rsid w:val="00BC6F7B"/>
    <w:rsid w:val="00BC7915"/>
    <w:rsid w:val="00BD0FFB"/>
    <w:rsid w:val="00BD13BF"/>
    <w:rsid w:val="00BD1C8A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3F37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BF7377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601C"/>
    <w:rsid w:val="00C07AA3"/>
    <w:rsid w:val="00C07BDF"/>
    <w:rsid w:val="00C10F5C"/>
    <w:rsid w:val="00C11B7A"/>
    <w:rsid w:val="00C123EB"/>
    <w:rsid w:val="00C12839"/>
    <w:rsid w:val="00C12D77"/>
    <w:rsid w:val="00C1650C"/>
    <w:rsid w:val="00C1696D"/>
    <w:rsid w:val="00C17486"/>
    <w:rsid w:val="00C17CC6"/>
    <w:rsid w:val="00C17F9F"/>
    <w:rsid w:val="00C206BC"/>
    <w:rsid w:val="00C20D56"/>
    <w:rsid w:val="00C223B2"/>
    <w:rsid w:val="00C22E25"/>
    <w:rsid w:val="00C2336E"/>
    <w:rsid w:val="00C23461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5C1"/>
    <w:rsid w:val="00C30C0F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D4A"/>
    <w:rsid w:val="00C40F95"/>
    <w:rsid w:val="00C4120A"/>
    <w:rsid w:val="00C42548"/>
    <w:rsid w:val="00C42EB8"/>
    <w:rsid w:val="00C43525"/>
    <w:rsid w:val="00C44073"/>
    <w:rsid w:val="00C44374"/>
    <w:rsid w:val="00C443E4"/>
    <w:rsid w:val="00C44D63"/>
    <w:rsid w:val="00C4572C"/>
    <w:rsid w:val="00C459A3"/>
    <w:rsid w:val="00C464F5"/>
    <w:rsid w:val="00C46693"/>
    <w:rsid w:val="00C4701B"/>
    <w:rsid w:val="00C47B43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0BC9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5A19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6C3A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AAB"/>
    <w:rsid w:val="00C93B15"/>
    <w:rsid w:val="00C93B41"/>
    <w:rsid w:val="00C953BA"/>
    <w:rsid w:val="00C95469"/>
    <w:rsid w:val="00C95E66"/>
    <w:rsid w:val="00C960B1"/>
    <w:rsid w:val="00C97E0A"/>
    <w:rsid w:val="00CA1383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C6C"/>
    <w:rsid w:val="00CB4D8A"/>
    <w:rsid w:val="00CB5DCC"/>
    <w:rsid w:val="00CB6AFC"/>
    <w:rsid w:val="00CC0555"/>
    <w:rsid w:val="00CC08AC"/>
    <w:rsid w:val="00CC0F5C"/>
    <w:rsid w:val="00CC2DB9"/>
    <w:rsid w:val="00CC34D7"/>
    <w:rsid w:val="00CC3509"/>
    <w:rsid w:val="00CC378D"/>
    <w:rsid w:val="00CC3D3B"/>
    <w:rsid w:val="00CC4D85"/>
    <w:rsid w:val="00CC6FFA"/>
    <w:rsid w:val="00CC78A5"/>
    <w:rsid w:val="00CD04D2"/>
    <w:rsid w:val="00CD1325"/>
    <w:rsid w:val="00CD26F0"/>
    <w:rsid w:val="00CD27A3"/>
    <w:rsid w:val="00CD2E9C"/>
    <w:rsid w:val="00CD31F2"/>
    <w:rsid w:val="00CD34E6"/>
    <w:rsid w:val="00CD37A7"/>
    <w:rsid w:val="00CD3DB9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6BF6"/>
    <w:rsid w:val="00CE6F2A"/>
    <w:rsid w:val="00CE7A5E"/>
    <w:rsid w:val="00CF04EC"/>
    <w:rsid w:val="00CF06D4"/>
    <w:rsid w:val="00CF1946"/>
    <w:rsid w:val="00CF1BAA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B4C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13F1"/>
    <w:rsid w:val="00D23811"/>
    <w:rsid w:val="00D23924"/>
    <w:rsid w:val="00D239CD"/>
    <w:rsid w:val="00D2432B"/>
    <w:rsid w:val="00D24364"/>
    <w:rsid w:val="00D2536A"/>
    <w:rsid w:val="00D258E5"/>
    <w:rsid w:val="00D26C0C"/>
    <w:rsid w:val="00D26F7E"/>
    <w:rsid w:val="00D300D4"/>
    <w:rsid w:val="00D30FA1"/>
    <w:rsid w:val="00D3136B"/>
    <w:rsid w:val="00D31766"/>
    <w:rsid w:val="00D319DF"/>
    <w:rsid w:val="00D31BA4"/>
    <w:rsid w:val="00D32450"/>
    <w:rsid w:val="00D32458"/>
    <w:rsid w:val="00D32ABE"/>
    <w:rsid w:val="00D32E7D"/>
    <w:rsid w:val="00D33431"/>
    <w:rsid w:val="00D33A16"/>
    <w:rsid w:val="00D33E39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3B91"/>
    <w:rsid w:val="00D4465D"/>
    <w:rsid w:val="00D44F56"/>
    <w:rsid w:val="00D452EA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42B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85F"/>
    <w:rsid w:val="00D91A1E"/>
    <w:rsid w:val="00D91F23"/>
    <w:rsid w:val="00D92D69"/>
    <w:rsid w:val="00D92DF8"/>
    <w:rsid w:val="00D93014"/>
    <w:rsid w:val="00D93671"/>
    <w:rsid w:val="00D9431B"/>
    <w:rsid w:val="00D946EE"/>
    <w:rsid w:val="00D94723"/>
    <w:rsid w:val="00D94B28"/>
    <w:rsid w:val="00D94C95"/>
    <w:rsid w:val="00D952D7"/>
    <w:rsid w:val="00D95A30"/>
    <w:rsid w:val="00D97FC1"/>
    <w:rsid w:val="00DA091E"/>
    <w:rsid w:val="00DA09E0"/>
    <w:rsid w:val="00DA1411"/>
    <w:rsid w:val="00DA1765"/>
    <w:rsid w:val="00DA265C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431"/>
    <w:rsid w:val="00DB1674"/>
    <w:rsid w:val="00DB16E6"/>
    <w:rsid w:val="00DB218A"/>
    <w:rsid w:val="00DB314F"/>
    <w:rsid w:val="00DB4448"/>
    <w:rsid w:val="00DB646B"/>
    <w:rsid w:val="00DB77AB"/>
    <w:rsid w:val="00DC04A1"/>
    <w:rsid w:val="00DC10E7"/>
    <w:rsid w:val="00DC2F18"/>
    <w:rsid w:val="00DC38A6"/>
    <w:rsid w:val="00DC3908"/>
    <w:rsid w:val="00DC393D"/>
    <w:rsid w:val="00DC409D"/>
    <w:rsid w:val="00DC4419"/>
    <w:rsid w:val="00DC4ABB"/>
    <w:rsid w:val="00DC4C50"/>
    <w:rsid w:val="00DC607E"/>
    <w:rsid w:val="00DC65DA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2D2"/>
    <w:rsid w:val="00DD2E55"/>
    <w:rsid w:val="00DD33F6"/>
    <w:rsid w:val="00DD3865"/>
    <w:rsid w:val="00DD3A7B"/>
    <w:rsid w:val="00DD3C76"/>
    <w:rsid w:val="00DD445A"/>
    <w:rsid w:val="00DD4CC1"/>
    <w:rsid w:val="00DD51BD"/>
    <w:rsid w:val="00DD5242"/>
    <w:rsid w:val="00DD533B"/>
    <w:rsid w:val="00DD7918"/>
    <w:rsid w:val="00DD7E48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084"/>
    <w:rsid w:val="00E00F75"/>
    <w:rsid w:val="00E03708"/>
    <w:rsid w:val="00E045CD"/>
    <w:rsid w:val="00E04A84"/>
    <w:rsid w:val="00E04B79"/>
    <w:rsid w:val="00E04D6E"/>
    <w:rsid w:val="00E057C8"/>
    <w:rsid w:val="00E07082"/>
    <w:rsid w:val="00E0715C"/>
    <w:rsid w:val="00E07B01"/>
    <w:rsid w:val="00E10634"/>
    <w:rsid w:val="00E10B4E"/>
    <w:rsid w:val="00E10F5B"/>
    <w:rsid w:val="00E11A81"/>
    <w:rsid w:val="00E1203A"/>
    <w:rsid w:val="00E12468"/>
    <w:rsid w:val="00E1375C"/>
    <w:rsid w:val="00E13931"/>
    <w:rsid w:val="00E139DC"/>
    <w:rsid w:val="00E144BE"/>
    <w:rsid w:val="00E1513E"/>
    <w:rsid w:val="00E1524E"/>
    <w:rsid w:val="00E154EB"/>
    <w:rsid w:val="00E15AA4"/>
    <w:rsid w:val="00E15AEB"/>
    <w:rsid w:val="00E16C48"/>
    <w:rsid w:val="00E16E7D"/>
    <w:rsid w:val="00E16EDF"/>
    <w:rsid w:val="00E20625"/>
    <w:rsid w:val="00E2090A"/>
    <w:rsid w:val="00E214A9"/>
    <w:rsid w:val="00E21525"/>
    <w:rsid w:val="00E22CFA"/>
    <w:rsid w:val="00E23527"/>
    <w:rsid w:val="00E24245"/>
    <w:rsid w:val="00E2506B"/>
    <w:rsid w:val="00E25B3B"/>
    <w:rsid w:val="00E260B4"/>
    <w:rsid w:val="00E26AC9"/>
    <w:rsid w:val="00E26BEA"/>
    <w:rsid w:val="00E26EFE"/>
    <w:rsid w:val="00E30702"/>
    <w:rsid w:val="00E30B73"/>
    <w:rsid w:val="00E31C16"/>
    <w:rsid w:val="00E327D6"/>
    <w:rsid w:val="00E32AB9"/>
    <w:rsid w:val="00E35906"/>
    <w:rsid w:val="00E3622D"/>
    <w:rsid w:val="00E36D8F"/>
    <w:rsid w:val="00E3744D"/>
    <w:rsid w:val="00E376B5"/>
    <w:rsid w:val="00E379FB"/>
    <w:rsid w:val="00E37A7B"/>
    <w:rsid w:val="00E40106"/>
    <w:rsid w:val="00E405CF"/>
    <w:rsid w:val="00E40618"/>
    <w:rsid w:val="00E406F0"/>
    <w:rsid w:val="00E407B1"/>
    <w:rsid w:val="00E408F8"/>
    <w:rsid w:val="00E41477"/>
    <w:rsid w:val="00E415CD"/>
    <w:rsid w:val="00E41F29"/>
    <w:rsid w:val="00E4255B"/>
    <w:rsid w:val="00E42659"/>
    <w:rsid w:val="00E427E8"/>
    <w:rsid w:val="00E42801"/>
    <w:rsid w:val="00E42CCF"/>
    <w:rsid w:val="00E43D4B"/>
    <w:rsid w:val="00E4414C"/>
    <w:rsid w:val="00E44205"/>
    <w:rsid w:val="00E44262"/>
    <w:rsid w:val="00E45F9D"/>
    <w:rsid w:val="00E46395"/>
    <w:rsid w:val="00E46FF7"/>
    <w:rsid w:val="00E4754C"/>
    <w:rsid w:val="00E47837"/>
    <w:rsid w:val="00E50294"/>
    <w:rsid w:val="00E50569"/>
    <w:rsid w:val="00E5131A"/>
    <w:rsid w:val="00E51BE8"/>
    <w:rsid w:val="00E52122"/>
    <w:rsid w:val="00E5294F"/>
    <w:rsid w:val="00E5323E"/>
    <w:rsid w:val="00E538E2"/>
    <w:rsid w:val="00E53CB1"/>
    <w:rsid w:val="00E53F2F"/>
    <w:rsid w:val="00E55204"/>
    <w:rsid w:val="00E55BB0"/>
    <w:rsid w:val="00E55EB3"/>
    <w:rsid w:val="00E567E0"/>
    <w:rsid w:val="00E579D6"/>
    <w:rsid w:val="00E60F0C"/>
    <w:rsid w:val="00E60F8A"/>
    <w:rsid w:val="00E61830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4D93"/>
    <w:rsid w:val="00E7529B"/>
    <w:rsid w:val="00E75747"/>
    <w:rsid w:val="00E75FFF"/>
    <w:rsid w:val="00E762E3"/>
    <w:rsid w:val="00E76A41"/>
    <w:rsid w:val="00E77B7D"/>
    <w:rsid w:val="00E800D4"/>
    <w:rsid w:val="00E813BD"/>
    <w:rsid w:val="00E81403"/>
    <w:rsid w:val="00E817FD"/>
    <w:rsid w:val="00E82675"/>
    <w:rsid w:val="00E82994"/>
    <w:rsid w:val="00E82DE4"/>
    <w:rsid w:val="00E831AC"/>
    <w:rsid w:val="00E83D79"/>
    <w:rsid w:val="00E83E3A"/>
    <w:rsid w:val="00E840BC"/>
    <w:rsid w:val="00E85BBD"/>
    <w:rsid w:val="00E86AD9"/>
    <w:rsid w:val="00E86FC0"/>
    <w:rsid w:val="00E90391"/>
    <w:rsid w:val="00E90CE5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28D"/>
    <w:rsid w:val="00E95AF0"/>
    <w:rsid w:val="00E962BB"/>
    <w:rsid w:val="00E96B0A"/>
    <w:rsid w:val="00E97689"/>
    <w:rsid w:val="00EA1E6D"/>
    <w:rsid w:val="00EA20B5"/>
    <w:rsid w:val="00EA2215"/>
    <w:rsid w:val="00EA36CD"/>
    <w:rsid w:val="00EA3CFF"/>
    <w:rsid w:val="00EA74F6"/>
    <w:rsid w:val="00EB0061"/>
    <w:rsid w:val="00EB0F9C"/>
    <w:rsid w:val="00EB1CA6"/>
    <w:rsid w:val="00EB20D0"/>
    <w:rsid w:val="00EB24D8"/>
    <w:rsid w:val="00EB29A4"/>
    <w:rsid w:val="00EB2DA9"/>
    <w:rsid w:val="00EB363C"/>
    <w:rsid w:val="00EB4F3D"/>
    <w:rsid w:val="00EB59AE"/>
    <w:rsid w:val="00EB76BE"/>
    <w:rsid w:val="00EC03E5"/>
    <w:rsid w:val="00EC03EB"/>
    <w:rsid w:val="00EC08AD"/>
    <w:rsid w:val="00EC0C21"/>
    <w:rsid w:val="00EC0C54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0B"/>
    <w:rsid w:val="00ED2051"/>
    <w:rsid w:val="00ED366B"/>
    <w:rsid w:val="00ED3D80"/>
    <w:rsid w:val="00ED6053"/>
    <w:rsid w:val="00ED648D"/>
    <w:rsid w:val="00ED6496"/>
    <w:rsid w:val="00ED66C8"/>
    <w:rsid w:val="00ED6901"/>
    <w:rsid w:val="00ED7A20"/>
    <w:rsid w:val="00ED7C9F"/>
    <w:rsid w:val="00EE0B7F"/>
    <w:rsid w:val="00EE10CD"/>
    <w:rsid w:val="00EE25C5"/>
    <w:rsid w:val="00EE2D02"/>
    <w:rsid w:val="00EE2DFB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055"/>
    <w:rsid w:val="00F02C0B"/>
    <w:rsid w:val="00F02C92"/>
    <w:rsid w:val="00F02D5E"/>
    <w:rsid w:val="00F036E6"/>
    <w:rsid w:val="00F0371D"/>
    <w:rsid w:val="00F03E15"/>
    <w:rsid w:val="00F0469A"/>
    <w:rsid w:val="00F04B4F"/>
    <w:rsid w:val="00F0517E"/>
    <w:rsid w:val="00F05AA2"/>
    <w:rsid w:val="00F0628E"/>
    <w:rsid w:val="00F0666A"/>
    <w:rsid w:val="00F068A7"/>
    <w:rsid w:val="00F06AD5"/>
    <w:rsid w:val="00F06DF0"/>
    <w:rsid w:val="00F07502"/>
    <w:rsid w:val="00F07C16"/>
    <w:rsid w:val="00F11775"/>
    <w:rsid w:val="00F118A6"/>
    <w:rsid w:val="00F12553"/>
    <w:rsid w:val="00F12823"/>
    <w:rsid w:val="00F13062"/>
    <w:rsid w:val="00F130CA"/>
    <w:rsid w:val="00F1384F"/>
    <w:rsid w:val="00F1422B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2B9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6956"/>
    <w:rsid w:val="00F375C0"/>
    <w:rsid w:val="00F409AF"/>
    <w:rsid w:val="00F40E30"/>
    <w:rsid w:val="00F4113D"/>
    <w:rsid w:val="00F41C80"/>
    <w:rsid w:val="00F41E68"/>
    <w:rsid w:val="00F42248"/>
    <w:rsid w:val="00F427A5"/>
    <w:rsid w:val="00F42E02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763AF"/>
    <w:rsid w:val="00F77EC8"/>
    <w:rsid w:val="00F800B3"/>
    <w:rsid w:val="00F80410"/>
    <w:rsid w:val="00F80620"/>
    <w:rsid w:val="00F80718"/>
    <w:rsid w:val="00F8120A"/>
    <w:rsid w:val="00F8163B"/>
    <w:rsid w:val="00F81ACF"/>
    <w:rsid w:val="00F81DB1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2BF"/>
    <w:rsid w:val="00FA330C"/>
    <w:rsid w:val="00FA3785"/>
    <w:rsid w:val="00FA4BE3"/>
    <w:rsid w:val="00FA5EEA"/>
    <w:rsid w:val="00FA65C0"/>
    <w:rsid w:val="00FA6C41"/>
    <w:rsid w:val="00FA770C"/>
    <w:rsid w:val="00FA7BD2"/>
    <w:rsid w:val="00FB1EDB"/>
    <w:rsid w:val="00FB287C"/>
    <w:rsid w:val="00FB2AE4"/>
    <w:rsid w:val="00FB307A"/>
    <w:rsid w:val="00FB358B"/>
    <w:rsid w:val="00FB3C50"/>
    <w:rsid w:val="00FB4D96"/>
    <w:rsid w:val="00FB5023"/>
    <w:rsid w:val="00FB5514"/>
    <w:rsid w:val="00FB68F5"/>
    <w:rsid w:val="00FB6A08"/>
    <w:rsid w:val="00FB6E85"/>
    <w:rsid w:val="00FB73D1"/>
    <w:rsid w:val="00FC04C6"/>
    <w:rsid w:val="00FC16CC"/>
    <w:rsid w:val="00FC201E"/>
    <w:rsid w:val="00FC462B"/>
    <w:rsid w:val="00FC5792"/>
    <w:rsid w:val="00FC5862"/>
    <w:rsid w:val="00FC59D0"/>
    <w:rsid w:val="00FC5A8C"/>
    <w:rsid w:val="00FC647F"/>
    <w:rsid w:val="00FC69BB"/>
    <w:rsid w:val="00FC6FE0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4B"/>
    <w:rsid w:val="00FD602B"/>
    <w:rsid w:val="00FD7C3F"/>
    <w:rsid w:val="00FD7CFD"/>
    <w:rsid w:val="00FD7E4D"/>
    <w:rsid w:val="00FE00EC"/>
    <w:rsid w:val="00FE0973"/>
    <w:rsid w:val="00FE1AAD"/>
    <w:rsid w:val="00FE2CE9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A07"/>
    <w:rsid w:val="00FF0B6A"/>
    <w:rsid w:val="00FF0C35"/>
    <w:rsid w:val="00FF0C94"/>
    <w:rsid w:val="00FF2F06"/>
    <w:rsid w:val="00FF32D4"/>
    <w:rsid w:val="00FF3FBD"/>
    <w:rsid w:val="00FF416D"/>
    <w:rsid w:val="00FF4790"/>
    <w:rsid w:val="00FF6045"/>
    <w:rsid w:val="00FF61C9"/>
    <w:rsid w:val="00FF6326"/>
    <w:rsid w:val="00FF65B7"/>
    <w:rsid w:val="00FF7AC4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37BD8-1EED-4DD2-94A4-01D44BF0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17</Pages>
  <Words>5381</Words>
  <Characters>35888</Characters>
  <Application>Microsoft Office Word</Application>
  <DocSecurity>0</DocSecurity>
  <Lines>299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MnacakanynAM</cp:lastModifiedBy>
  <cp:revision>41</cp:revision>
  <cp:lastPrinted>2026-04-20T07:46:00Z</cp:lastPrinted>
  <dcterms:created xsi:type="dcterms:W3CDTF">2026-04-10T08:00:00Z</dcterms:created>
  <dcterms:modified xsi:type="dcterms:W3CDTF">2026-04-20T07:54:00Z</dcterms:modified>
</cp:coreProperties>
</file>